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A62" w:rsidRDefault="00A22A62" w:rsidP="00A22A62">
      <w:pPr>
        <w:spacing w:after="0"/>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ДОДАТОК 3 </w:t>
      </w:r>
    </w:p>
    <w:p w:rsidR="00A22A62" w:rsidRPr="00A22A62" w:rsidRDefault="00A22A62" w:rsidP="00A22A62">
      <w:pPr>
        <w:jc w:val="right"/>
        <w:rPr>
          <w:rFonts w:ascii="Times New Roman" w:hAnsi="Times New Roman" w:cs="Times New Roman"/>
          <w:i/>
          <w:sz w:val="24"/>
          <w:szCs w:val="24"/>
          <w:lang w:val="uk-UA"/>
        </w:rPr>
      </w:pPr>
      <w:r w:rsidRPr="00A22A62">
        <w:rPr>
          <w:rFonts w:ascii="Times New Roman" w:hAnsi="Times New Roman" w:cs="Times New Roman"/>
          <w:i/>
          <w:sz w:val="24"/>
          <w:szCs w:val="24"/>
          <w:lang w:val="uk-UA"/>
        </w:rPr>
        <w:t>до тендерної документації</w:t>
      </w:r>
    </w:p>
    <w:p w:rsidR="00A22A62" w:rsidRPr="00A22A62" w:rsidRDefault="00A22A62" w:rsidP="00A22A62">
      <w:pPr>
        <w:spacing w:after="0"/>
        <w:jc w:val="center"/>
        <w:rPr>
          <w:rFonts w:ascii="Times New Roman" w:hAnsi="Times New Roman" w:cs="Times New Roman"/>
          <w:b/>
          <w:sz w:val="24"/>
          <w:szCs w:val="24"/>
          <w:lang w:val="uk-UA"/>
        </w:rPr>
      </w:pPr>
      <w:r w:rsidRPr="00A22A62">
        <w:rPr>
          <w:rFonts w:ascii="Times New Roman" w:hAnsi="Times New Roman" w:cs="Times New Roman"/>
          <w:b/>
          <w:sz w:val="24"/>
          <w:szCs w:val="24"/>
          <w:lang w:val="uk-UA"/>
        </w:rPr>
        <w:t>ДОГОВІР</w:t>
      </w:r>
    </w:p>
    <w:p w:rsidR="00A22A62" w:rsidRPr="00A22A62" w:rsidRDefault="00A22A62" w:rsidP="00A22A62">
      <w:pPr>
        <w:spacing w:after="0"/>
        <w:jc w:val="center"/>
        <w:rPr>
          <w:rFonts w:ascii="Times New Roman" w:hAnsi="Times New Roman" w:cs="Times New Roman"/>
          <w:b/>
          <w:sz w:val="24"/>
          <w:szCs w:val="24"/>
          <w:lang w:val="uk-UA"/>
        </w:rPr>
      </w:pPr>
      <w:r w:rsidRPr="00A22A62">
        <w:rPr>
          <w:rFonts w:ascii="Times New Roman" w:hAnsi="Times New Roman" w:cs="Times New Roman"/>
          <w:b/>
          <w:sz w:val="24"/>
          <w:szCs w:val="24"/>
          <w:lang w:val="uk-UA"/>
        </w:rPr>
        <w:t>постачання електричної енергії споживачу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 xml:space="preserve"> м. _______________________</w:t>
      </w:r>
      <w:r w:rsidRPr="00A22A62">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sidRPr="00A22A62">
        <w:rPr>
          <w:rFonts w:ascii="Times New Roman" w:hAnsi="Times New Roman" w:cs="Times New Roman"/>
          <w:sz w:val="24"/>
          <w:szCs w:val="24"/>
          <w:lang w:val="uk-UA"/>
        </w:rPr>
        <w:t>«</w:t>
      </w:r>
      <w:r>
        <w:rPr>
          <w:rFonts w:ascii="Times New Roman" w:hAnsi="Times New Roman" w:cs="Times New Roman"/>
          <w:sz w:val="24"/>
          <w:szCs w:val="24"/>
          <w:lang w:val="uk-UA"/>
        </w:rPr>
        <w:t>____»  _____________20</w:t>
      </w:r>
      <w:r w:rsidRPr="00A22A62">
        <w:rPr>
          <w:rFonts w:ascii="Times New Roman" w:hAnsi="Times New Roman" w:cs="Times New Roman"/>
          <w:sz w:val="24"/>
          <w:szCs w:val="24"/>
          <w:lang w:val="uk-UA"/>
        </w:rPr>
        <w:tab/>
        <w:t>року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__________________________________________________________________________, (далі - Постачальник), яке діє на підставі ліцензії на право провадження господарської діяльності з постачання електричної енергії споживачу, виданої Постановою НКРЕКП від ___________________</w:t>
      </w:r>
      <w:r>
        <w:rPr>
          <w:rFonts w:ascii="Times New Roman" w:hAnsi="Times New Roman" w:cs="Times New Roman"/>
          <w:sz w:val="24"/>
          <w:szCs w:val="24"/>
          <w:lang w:val="uk-UA"/>
        </w:rPr>
        <w:t xml:space="preserve"> </w:t>
      </w:r>
      <w:r w:rsidRPr="00A22A62">
        <w:rPr>
          <w:rFonts w:ascii="Times New Roman" w:hAnsi="Times New Roman" w:cs="Times New Roman"/>
          <w:sz w:val="24"/>
          <w:szCs w:val="24"/>
          <w:lang w:val="uk-UA"/>
        </w:rPr>
        <w:t>року за № ___________, в особі ___________________________________________________________________________, що діють на підставі Статуту, та</w:t>
      </w:r>
      <w:r>
        <w:rPr>
          <w:rFonts w:ascii="Times New Roman" w:hAnsi="Times New Roman" w:cs="Times New Roman"/>
          <w:sz w:val="24"/>
          <w:szCs w:val="24"/>
          <w:lang w:val="uk-UA"/>
        </w:rPr>
        <w:t xml:space="preserve"> </w:t>
      </w:r>
      <w:r w:rsidRPr="00A22A62">
        <w:rPr>
          <w:rFonts w:ascii="Times New Roman" w:hAnsi="Times New Roman" w:cs="Times New Roman"/>
          <w:b/>
          <w:sz w:val="24"/>
          <w:szCs w:val="24"/>
          <w:lang w:val="uk-UA"/>
        </w:rPr>
        <w:t>Інклюзивно-ресурсний центр Горішньоплавнівської міської ради  Кременчуцького району  Полтавської області</w:t>
      </w:r>
      <w:r w:rsidRPr="00A22A62">
        <w:rPr>
          <w:rFonts w:ascii="Times New Roman" w:hAnsi="Times New Roman" w:cs="Times New Roman"/>
          <w:sz w:val="24"/>
          <w:szCs w:val="24"/>
          <w:lang w:val="uk-UA"/>
        </w:rPr>
        <w:t xml:space="preserve"> (далі - Споживач), в особі</w:t>
      </w:r>
      <w:r w:rsidRPr="00A22A62">
        <w:rPr>
          <w:rFonts w:ascii="Times New Roman" w:hAnsi="Times New Roman" w:cs="Times New Roman"/>
          <w:sz w:val="24"/>
          <w:szCs w:val="24"/>
          <w:lang w:val="uk-UA"/>
        </w:rPr>
        <w:tab/>
      </w:r>
      <w:r w:rsidR="0064340C">
        <w:rPr>
          <w:rFonts w:ascii="Times New Roman" w:hAnsi="Times New Roman" w:cs="Times New Roman"/>
          <w:sz w:val="24"/>
          <w:szCs w:val="24"/>
          <w:lang w:val="uk-UA"/>
        </w:rPr>
        <w:t>_______________________________________________________________________</w:t>
      </w:r>
      <w:r w:rsidRPr="00A22A62">
        <w:rPr>
          <w:rFonts w:ascii="Times New Roman" w:hAnsi="Times New Roman" w:cs="Times New Roman"/>
          <w:sz w:val="24"/>
          <w:szCs w:val="24"/>
          <w:lang w:val="uk-UA"/>
        </w:rPr>
        <w:t>,</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що діє на підставі Положення (разом іменовані - Сторони), уклали цей договір(далі - Договір) про постачання електричної енергії споживачу про наступне.</w:t>
      </w:r>
    </w:p>
    <w:p w:rsidR="00A22A62" w:rsidRPr="0064340C" w:rsidRDefault="00A22A62" w:rsidP="0064340C">
      <w:pPr>
        <w:spacing w:after="0"/>
        <w:jc w:val="center"/>
        <w:rPr>
          <w:rFonts w:ascii="Times New Roman" w:hAnsi="Times New Roman" w:cs="Times New Roman"/>
          <w:b/>
          <w:sz w:val="24"/>
          <w:szCs w:val="24"/>
          <w:lang w:val="uk-UA"/>
        </w:rPr>
      </w:pPr>
      <w:r w:rsidRPr="0064340C">
        <w:rPr>
          <w:rFonts w:ascii="Times New Roman" w:hAnsi="Times New Roman" w:cs="Times New Roman"/>
          <w:b/>
          <w:sz w:val="24"/>
          <w:szCs w:val="24"/>
          <w:lang w:val="uk-UA"/>
        </w:rPr>
        <w:t>1.</w:t>
      </w:r>
      <w:r w:rsidRPr="0064340C">
        <w:rPr>
          <w:rFonts w:ascii="Times New Roman" w:hAnsi="Times New Roman" w:cs="Times New Roman"/>
          <w:b/>
          <w:sz w:val="24"/>
          <w:szCs w:val="24"/>
          <w:lang w:val="uk-UA"/>
        </w:rPr>
        <w:tab/>
        <w:t>Загальні положення</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1.1.</w:t>
      </w:r>
      <w:r w:rsidRPr="00A22A62">
        <w:rPr>
          <w:rFonts w:ascii="Times New Roman" w:hAnsi="Times New Roman" w:cs="Times New Roman"/>
          <w:sz w:val="24"/>
          <w:szCs w:val="24"/>
          <w:lang w:val="uk-UA"/>
        </w:rPr>
        <w:tab/>
        <w:t>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(далі - Споживач) постачальником електричної енергії (далі - Постачальник) та укладається сторонами, з урахуванням статей 633, 634, 641, 642 Цивільного кодексу України, шляхом приєднання Споживача до умов цього Договору.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Укладення цього Договору можливе шляхом підписання заяви-приєднання, оплати виставленого рахунка, за умови відсутності направлених заперечень щодо договірних умов у цілому чи частково, через особистий кабінет в електронному цифровому вигляді ( в установленому законодавством порядку).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1.2.</w:t>
      </w:r>
      <w:r w:rsidRPr="00A22A62">
        <w:rPr>
          <w:rFonts w:ascii="Times New Roman" w:hAnsi="Times New Roman" w:cs="Times New Roman"/>
          <w:sz w:val="24"/>
          <w:szCs w:val="24"/>
          <w:lang w:val="uk-UA"/>
        </w:rPr>
        <w:tab/>
        <w:t>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року № 312 (далі - ПРРЕЕ), та є однаковими для всіх споживачів.</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Далі по тексту цього Договору Постачальник або Споживач іменуються Сторона, а разом - Сторони.</w:t>
      </w:r>
    </w:p>
    <w:p w:rsidR="00A22A62" w:rsidRPr="0064340C" w:rsidRDefault="00A22A62" w:rsidP="0064340C">
      <w:pPr>
        <w:spacing w:after="0"/>
        <w:jc w:val="center"/>
        <w:rPr>
          <w:rFonts w:ascii="Times New Roman" w:hAnsi="Times New Roman" w:cs="Times New Roman"/>
          <w:b/>
          <w:sz w:val="24"/>
          <w:szCs w:val="24"/>
          <w:lang w:val="uk-UA"/>
        </w:rPr>
      </w:pPr>
      <w:r w:rsidRPr="0064340C">
        <w:rPr>
          <w:rFonts w:ascii="Times New Roman" w:hAnsi="Times New Roman" w:cs="Times New Roman"/>
          <w:b/>
          <w:sz w:val="24"/>
          <w:szCs w:val="24"/>
          <w:lang w:val="uk-UA"/>
        </w:rPr>
        <w:t>2.</w:t>
      </w:r>
      <w:r w:rsidRPr="0064340C">
        <w:rPr>
          <w:rFonts w:ascii="Times New Roman" w:hAnsi="Times New Roman" w:cs="Times New Roman"/>
          <w:b/>
          <w:sz w:val="24"/>
          <w:szCs w:val="24"/>
          <w:lang w:val="uk-UA"/>
        </w:rPr>
        <w:tab/>
        <w:t>Предмет Договору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2.1.</w:t>
      </w:r>
      <w:r w:rsidRPr="00A22A62">
        <w:rPr>
          <w:rFonts w:ascii="Times New Roman" w:hAnsi="Times New Roman" w:cs="Times New Roman"/>
          <w:sz w:val="24"/>
          <w:szCs w:val="24"/>
          <w:lang w:val="uk-UA"/>
        </w:rPr>
        <w:tab/>
        <w:t>За цим Договором Постачальник продає електричну енергію</w:t>
      </w:r>
      <w:r w:rsidR="00693E1C">
        <w:rPr>
          <w:rFonts w:ascii="Times New Roman" w:hAnsi="Times New Roman" w:cs="Times New Roman"/>
          <w:sz w:val="24"/>
          <w:szCs w:val="24"/>
          <w:lang w:val="uk-UA"/>
        </w:rPr>
        <w:t>( Код  товару згідно Єдиного закупівельного словника ДК 021:2015: 09310000-5 Електрична енергія)</w:t>
      </w:r>
      <w:r w:rsidRPr="00A22A62">
        <w:rPr>
          <w:rFonts w:ascii="Times New Roman" w:hAnsi="Times New Roman" w:cs="Times New Roman"/>
          <w:sz w:val="24"/>
          <w:szCs w:val="24"/>
          <w:lang w:val="uk-UA"/>
        </w:rPr>
        <w:t xml:space="preserve">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2.2.</w:t>
      </w:r>
      <w:r w:rsidRPr="00A22A62">
        <w:rPr>
          <w:rFonts w:ascii="Times New Roman" w:hAnsi="Times New Roman" w:cs="Times New Roman"/>
          <w:sz w:val="24"/>
          <w:szCs w:val="24"/>
          <w:lang w:val="uk-UA"/>
        </w:rPr>
        <w:tab/>
        <w:t>Обов'язковою умовою для постачання електричної енергії Споживачу є наявність у нього укладеного в установленому порядку з оператором системи розподілу договору про надання послуг з розподілу, на підставі якого Споживач набуває право отримувати послугу з розподілу електричної енергії.</w:t>
      </w:r>
    </w:p>
    <w:p w:rsidR="00A22A62" w:rsidRPr="00A22A62" w:rsidRDefault="00693E1C" w:rsidP="00A22A62">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2.3.Очікуваний обсяг постачання електричної енергії становить </w:t>
      </w:r>
      <w:r w:rsidRPr="00537004">
        <w:rPr>
          <w:rFonts w:ascii="Times New Roman" w:hAnsi="Times New Roman" w:cs="Times New Roman"/>
          <w:b/>
          <w:sz w:val="24"/>
          <w:szCs w:val="24"/>
          <w:lang w:val="uk-UA"/>
        </w:rPr>
        <w:t>25000 кВт*</w:t>
      </w:r>
      <w:proofErr w:type="spellStart"/>
      <w:r w:rsidRPr="00537004">
        <w:rPr>
          <w:rFonts w:ascii="Times New Roman" w:hAnsi="Times New Roman" w:cs="Times New Roman"/>
          <w:b/>
          <w:sz w:val="24"/>
          <w:szCs w:val="24"/>
          <w:lang w:val="uk-UA"/>
        </w:rPr>
        <w:t>год</w:t>
      </w:r>
      <w:proofErr w:type="spellEnd"/>
      <w:r>
        <w:rPr>
          <w:rFonts w:ascii="Times New Roman" w:hAnsi="Times New Roman" w:cs="Times New Roman"/>
          <w:sz w:val="24"/>
          <w:szCs w:val="24"/>
          <w:lang w:val="uk-UA"/>
        </w:rPr>
        <w:t xml:space="preserve"> та відповідає очікуваному обсягу закупівлі послуг з розподілу (передачі) електричної енергії у оператора системи. Обсяги закупівлі електроенергії можуть бути зменшені залежно від реального фінансування видатків.</w:t>
      </w:r>
    </w:p>
    <w:p w:rsidR="00A22A62" w:rsidRPr="0064340C" w:rsidRDefault="00A22A62" w:rsidP="0064340C">
      <w:pPr>
        <w:spacing w:after="0"/>
        <w:jc w:val="center"/>
        <w:rPr>
          <w:rFonts w:ascii="Times New Roman" w:hAnsi="Times New Roman" w:cs="Times New Roman"/>
          <w:b/>
          <w:sz w:val="24"/>
          <w:szCs w:val="24"/>
          <w:lang w:val="uk-UA"/>
        </w:rPr>
      </w:pPr>
      <w:r w:rsidRPr="0064340C">
        <w:rPr>
          <w:rFonts w:ascii="Times New Roman" w:hAnsi="Times New Roman" w:cs="Times New Roman"/>
          <w:b/>
          <w:sz w:val="24"/>
          <w:szCs w:val="24"/>
          <w:lang w:val="uk-UA"/>
        </w:rPr>
        <w:t>3.</w:t>
      </w:r>
      <w:r w:rsidRPr="0064340C">
        <w:rPr>
          <w:rFonts w:ascii="Times New Roman" w:hAnsi="Times New Roman" w:cs="Times New Roman"/>
          <w:b/>
          <w:sz w:val="24"/>
          <w:szCs w:val="24"/>
          <w:lang w:val="uk-UA"/>
        </w:rPr>
        <w:tab/>
        <w:t>Умови постачання</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3.1.</w:t>
      </w:r>
      <w:r w:rsidRPr="00A22A62">
        <w:rPr>
          <w:rFonts w:ascii="Times New Roman" w:hAnsi="Times New Roman" w:cs="Times New Roman"/>
          <w:sz w:val="24"/>
          <w:szCs w:val="24"/>
          <w:lang w:val="uk-UA"/>
        </w:rPr>
        <w:tab/>
        <w:t>Початком постачання електричної енергії Споживачу є дата, зазначена в заяві-приєднанні, яка є додатком 1 до цього Договору.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lastRenderedPageBreak/>
        <w:t>3.2.</w:t>
      </w:r>
      <w:r w:rsidRPr="00A22A62">
        <w:rPr>
          <w:rFonts w:ascii="Times New Roman" w:hAnsi="Times New Roman" w:cs="Times New Roman"/>
          <w:sz w:val="24"/>
          <w:szCs w:val="24"/>
          <w:lang w:val="uk-UA"/>
        </w:rPr>
        <w:tab/>
        <w:t>Споживач має право вільно змінювати Постачальника відповідно до процедури, визначеної ПРРЕЕ та умов цього Договору.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3.3.</w:t>
      </w:r>
      <w:r w:rsidRPr="00A22A62">
        <w:rPr>
          <w:rFonts w:ascii="Times New Roman" w:hAnsi="Times New Roman" w:cs="Times New Roman"/>
          <w:sz w:val="24"/>
          <w:szCs w:val="24"/>
          <w:lang w:val="uk-UA"/>
        </w:rPr>
        <w:tab/>
        <w:t>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p>
    <w:p w:rsidR="00A22A62" w:rsidRPr="0064340C" w:rsidRDefault="00A22A62" w:rsidP="0064340C">
      <w:pPr>
        <w:spacing w:after="0"/>
        <w:jc w:val="center"/>
        <w:rPr>
          <w:rFonts w:ascii="Times New Roman" w:hAnsi="Times New Roman" w:cs="Times New Roman"/>
          <w:b/>
          <w:sz w:val="24"/>
          <w:szCs w:val="24"/>
          <w:lang w:val="uk-UA"/>
        </w:rPr>
      </w:pPr>
      <w:r w:rsidRPr="0064340C">
        <w:rPr>
          <w:rFonts w:ascii="Times New Roman" w:hAnsi="Times New Roman" w:cs="Times New Roman"/>
          <w:b/>
          <w:sz w:val="24"/>
          <w:szCs w:val="24"/>
          <w:lang w:val="uk-UA"/>
        </w:rPr>
        <w:t>4.</w:t>
      </w:r>
      <w:r w:rsidRPr="0064340C">
        <w:rPr>
          <w:rFonts w:ascii="Times New Roman" w:hAnsi="Times New Roman" w:cs="Times New Roman"/>
          <w:b/>
          <w:sz w:val="24"/>
          <w:szCs w:val="24"/>
          <w:lang w:val="uk-UA"/>
        </w:rPr>
        <w:tab/>
        <w:t>Якість постачання електричної енергії</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4.1.</w:t>
      </w:r>
      <w:r w:rsidRPr="00A22A62">
        <w:rPr>
          <w:rFonts w:ascii="Times New Roman" w:hAnsi="Times New Roman" w:cs="Times New Roman"/>
          <w:sz w:val="24"/>
          <w:szCs w:val="24"/>
          <w:lang w:val="uk-UA"/>
        </w:rPr>
        <w:tab/>
        <w:t>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4.2.</w:t>
      </w:r>
      <w:r w:rsidRPr="00A22A62">
        <w:rPr>
          <w:rFonts w:ascii="Times New Roman" w:hAnsi="Times New Roman" w:cs="Times New Roman"/>
          <w:sz w:val="24"/>
          <w:szCs w:val="24"/>
          <w:lang w:val="uk-UA"/>
        </w:rPr>
        <w:tab/>
        <w:t>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w:t>
      </w:r>
      <w:r w:rsidR="0064340C">
        <w:rPr>
          <w:rFonts w:ascii="Times New Roman" w:hAnsi="Times New Roman" w:cs="Times New Roman"/>
          <w:sz w:val="24"/>
          <w:szCs w:val="24"/>
          <w:lang w:val="uk-UA"/>
        </w:rPr>
        <w:t xml:space="preserve"> </w:t>
      </w:r>
      <w:r w:rsidRPr="00A22A62">
        <w:rPr>
          <w:rFonts w:ascii="Times New Roman" w:hAnsi="Times New Roman" w:cs="Times New Roman"/>
          <w:sz w:val="24"/>
          <w:szCs w:val="24"/>
          <w:lang w:val="uk-UA"/>
        </w:rPr>
        <w:t>чинного законодавства, якими регулюються відносини Сторін, ведення точних та прозорих розрахунків зі Споживачем, а також можливість вирішення спірних питань шляхом досудового врегулювання.</w:t>
      </w:r>
    </w:p>
    <w:p w:rsidR="00A22A62" w:rsidRPr="00A22A62" w:rsidRDefault="00A22A62" w:rsidP="00A22A62">
      <w:pPr>
        <w:spacing w:after="0"/>
        <w:jc w:val="both"/>
        <w:rPr>
          <w:rFonts w:ascii="Times New Roman" w:hAnsi="Times New Roman" w:cs="Times New Roman"/>
          <w:sz w:val="24"/>
          <w:szCs w:val="24"/>
        </w:rPr>
      </w:pPr>
      <w:r w:rsidRPr="00A22A62">
        <w:rPr>
          <w:rFonts w:ascii="Times New Roman" w:hAnsi="Times New Roman" w:cs="Times New Roman"/>
          <w:sz w:val="24"/>
          <w:szCs w:val="24"/>
        </w:rPr>
        <w:t>4.3.</w:t>
      </w:r>
      <w:r w:rsidRPr="00A22A62">
        <w:rPr>
          <w:rFonts w:ascii="Times New Roman" w:hAnsi="Times New Roman" w:cs="Times New Roman"/>
          <w:sz w:val="24"/>
          <w:szCs w:val="24"/>
        </w:rPr>
        <w:tab/>
      </w:r>
      <w:proofErr w:type="spellStart"/>
      <w:r w:rsidRPr="00A22A62">
        <w:rPr>
          <w:rFonts w:ascii="Times New Roman" w:hAnsi="Times New Roman" w:cs="Times New Roman"/>
          <w:sz w:val="24"/>
          <w:szCs w:val="24"/>
        </w:rPr>
        <w:t>Споживач</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має</w:t>
      </w:r>
      <w:proofErr w:type="spellEnd"/>
      <w:r w:rsidRPr="00A22A62">
        <w:rPr>
          <w:rFonts w:ascii="Times New Roman" w:hAnsi="Times New Roman" w:cs="Times New Roman"/>
          <w:sz w:val="24"/>
          <w:szCs w:val="24"/>
        </w:rPr>
        <w:t xml:space="preserve"> право на </w:t>
      </w:r>
      <w:proofErr w:type="spellStart"/>
      <w:r w:rsidRPr="00A22A62">
        <w:rPr>
          <w:rFonts w:ascii="Times New Roman" w:hAnsi="Times New Roman" w:cs="Times New Roman"/>
          <w:sz w:val="24"/>
          <w:szCs w:val="24"/>
        </w:rPr>
        <w:t>отримання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компенсації</w:t>
      </w:r>
      <w:proofErr w:type="spellEnd"/>
      <w:r w:rsidRPr="00A22A62">
        <w:rPr>
          <w:rFonts w:ascii="Times New Roman" w:hAnsi="Times New Roman" w:cs="Times New Roman"/>
          <w:sz w:val="24"/>
          <w:szCs w:val="24"/>
        </w:rPr>
        <w:t xml:space="preserve"> за </w:t>
      </w:r>
      <w:proofErr w:type="spellStart"/>
      <w:r w:rsidRPr="00A22A62">
        <w:rPr>
          <w:rFonts w:ascii="Times New Roman" w:hAnsi="Times New Roman" w:cs="Times New Roman"/>
          <w:sz w:val="24"/>
          <w:szCs w:val="24"/>
        </w:rPr>
        <w:t>недотримання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показників</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комерційної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якості</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надання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послуг</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Постачальником</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Постачальник</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зобов’язується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надавати</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компенсацію</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Споживачу</w:t>
      </w:r>
      <w:proofErr w:type="spellEnd"/>
      <w:r w:rsidRPr="00A22A62">
        <w:rPr>
          <w:rFonts w:ascii="Times New Roman" w:hAnsi="Times New Roman" w:cs="Times New Roman"/>
          <w:sz w:val="24"/>
          <w:szCs w:val="24"/>
        </w:rPr>
        <w:t xml:space="preserve"> за </w:t>
      </w:r>
      <w:proofErr w:type="spellStart"/>
      <w:r w:rsidRPr="00A22A62">
        <w:rPr>
          <w:rFonts w:ascii="Times New Roman" w:hAnsi="Times New Roman" w:cs="Times New Roman"/>
          <w:sz w:val="24"/>
          <w:szCs w:val="24"/>
        </w:rPr>
        <w:t>недотримання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показників</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комерційної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якості</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надання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послуг</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Постачальником</w:t>
      </w:r>
      <w:proofErr w:type="spellEnd"/>
      <w:r w:rsidRPr="00A22A62">
        <w:rPr>
          <w:rFonts w:ascii="Times New Roman" w:hAnsi="Times New Roman" w:cs="Times New Roman"/>
          <w:sz w:val="24"/>
          <w:szCs w:val="24"/>
        </w:rPr>
        <w:t xml:space="preserve"> у порядку, </w:t>
      </w:r>
      <w:proofErr w:type="spellStart"/>
      <w:r w:rsidRPr="00A22A62">
        <w:rPr>
          <w:rFonts w:ascii="Times New Roman" w:hAnsi="Times New Roman" w:cs="Times New Roman"/>
          <w:sz w:val="24"/>
          <w:szCs w:val="24"/>
        </w:rPr>
        <w:t>затвердженому</w:t>
      </w:r>
      <w:proofErr w:type="spellEnd"/>
      <w:r w:rsidRPr="00A22A62">
        <w:rPr>
          <w:rFonts w:ascii="Times New Roman" w:hAnsi="Times New Roman" w:cs="Times New Roman"/>
          <w:sz w:val="24"/>
          <w:szCs w:val="24"/>
        </w:rPr>
        <w:t xml:space="preserve"> Регулятором, </w:t>
      </w:r>
      <w:proofErr w:type="spellStart"/>
      <w:r w:rsidRPr="00A22A62">
        <w:rPr>
          <w:rFonts w:ascii="Times New Roman" w:hAnsi="Times New Roman" w:cs="Times New Roman"/>
          <w:sz w:val="24"/>
          <w:szCs w:val="24"/>
        </w:rPr>
        <w:t>опублікувати</w:t>
      </w:r>
      <w:proofErr w:type="spellEnd"/>
      <w:r w:rsidRPr="00A22A62">
        <w:rPr>
          <w:rFonts w:ascii="Times New Roman" w:hAnsi="Times New Roman" w:cs="Times New Roman"/>
          <w:sz w:val="24"/>
          <w:szCs w:val="24"/>
        </w:rPr>
        <w:t xml:space="preserve"> на </w:t>
      </w:r>
      <w:proofErr w:type="spellStart"/>
      <w:r w:rsidRPr="00A22A62">
        <w:rPr>
          <w:rFonts w:ascii="Times New Roman" w:hAnsi="Times New Roman" w:cs="Times New Roman"/>
          <w:sz w:val="24"/>
          <w:szCs w:val="24"/>
        </w:rPr>
        <w:t>своєму</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офіційному</w:t>
      </w:r>
      <w:proofErr w:type="spellEnd"/>
      <w:r w:rsidRPr="00A22A62">
        <w:rPr>
          <w:rFonts w:ascii="Times New Roman" w:hAnsi="Times New Roman" w:cs="Times New Roman"/>
          <w:sz w:val="24"/>
          <w:szCs w:val="24"/>
        </w:rPr>
        <w:t xml:space="preserve"> веб-</w:t>
      </w:r>
      <w:proofErr w:type="spellStart"/>
      <w:r w:rsidRPr="00A22A62">
        <w:rPr>
          <w:rFonts w:ascii="Times New Roman" w:hAnsi="Times New Roman" w:cs="Times New Roman"/>
          <w:sz w:val="24"/>
          <w:szCs w:val="24"/>
        </w:rPr>
        <w:t>сайті</w:t>
      </w:r>
      <w:proofErr w:type="spellEnd"/>
      <w:r w:rsidRPr="00A22A62">
        <w:rPr>
          <w:rFonts w:ascii="Times New Roman" w:hAnsi="Times New Roman" w:cs="Times New Roman"/>
          <w:sz w:val="24"/>
          <w:szCs w:val="24"/>
        </w:rPr>
        <w:t xml:space="preserve"> порядок </w:t>
      </w:r>
      <w:proofErr w:type="spellStart"/>
      <w:r w:rsidRPr="00A22A62">
        <w:rPr>
          <w:rFonts w:ascii="Times New Roman" w:hAnsi="Times New Roman" w:cs="Times New Roman"/>
          <w:sz w:val="24"/>
          <w:szCs w:val="24"/>
        </w:rPr>
        <w:t>надання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компенсацій</w:t>
      </w:r>
      <w:proofErr w:type="spellEnd"/>
      <w:r w:rsidRPr="00A22A62">
        <w:rPr>
          <w:rFonts w:ascii="Times New Roman" w:hAnsi="Times New Roman" w:cs="Times New Roman"/>
          <w:sz w:val="24"/>
          <w:szCs w:val="24"/>
        </w:rPr>
        <w:t xml:space="preserve"> та </w:t>
      </w:r>
      <w:proofErr w:type="spellStart"/>
      <w:r w:rsidRPr="00A22A62">
        <w:rPr>
          <w:rFonts w:ascii="Times New Roman" w:hAnsi="Times New Roman" w:cs="Times New Roman"/>
          <w:sz w:val="24"/>
          <w:szCs w:val="24"/>
        </w:rPr>
        <w:t>їх</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розміри</w:t>
      </w:r>
      <w:proofErr w:type="spellEnd"/>
      <w:r w:rsidRPr="00A22A62">
        <w:rPr>
          <w:rFonts w:ascii="Times New Roman" w:hAnsi="Times New Roman" w:cs="Times New Roman"/>
          <w:sz w:val="24"/>
          <w:szCs w:val="24"/>
        </w:rPr>
        <w:t>.</w:t>
      </w:r>
    </w:p>
    <w:p w:rsidR="00A22A62" w:rsidRPr="0064340C" w:rsidRDefault="00A22A62" w:rsidP="0064340C">
      <w:pPr>
        <w:spacing w:after="0"/>
        <w:jc w:val="center"/>
        <w:rPr>
          <w:rFonts w:ascii="Times New Roman" w:hAnsi="Times New Roman" w:cs="Times New Roman"/>
          <w:b/>
          <w:sz w:val="24"/>
          <w:szCs w:val="24"/>
        </w:rPr>
      </w:pPr>
      <w:r w:rsidRPr="0064340C">
        <w:rPr>
          <w:rFonts w:ascii="Times New Roman" w:hAnsi="Times New Roman" w:cs="Times New Roman"/>
          <w:b/>
          <w:sz w:val="24"/>
          <w:szCs w:val="24"/>
        </w:rPr>
        <w:t>5.</w:t>
      </w:r>
      <w:r w:rsidRPr="0064340C">
        <w:rPr>
          <w:rFonts w:ascii="Times New Roman" w:hAnsi="Times New Roman" w:cs="Times New Roman"/>
          <w:b/>
          <w:sz w:val="24"/>
          <w:szCs w:val="24"/>
        </w:rPr>
        <w:tab/>
      </w:r>
      <w:proofErr w:type="spellStart"/>
      <w:proofErr w:type="gramStart"/>
      <w:r w:rsidRPr="0064340C">
        <w:rPr>
          <w:rFonts w:ascii="Times New Roman" w:hAnsi="Times New Roman" w:cs="Times New Roman"/>
          <w:b/>
          <w:sz w:val="24"/>
          <w:szCs w:val="24"/>
        </w:rPr>
        <w:t>Ц</w:t>
      </w:r>
      <w:proofErr w:type="gramEnd"/>
      <w:r w:rsidRPr="0064340C">
        <w:rPr>
          <w:rFonts w:ascii="Times New Roman" w:hAnsi="Times New Roman" w:cs="Times New Roman"/>
          <w:b/>
          <w:sz w:val="24"/>
          <w:szCs w:val="24"/>
        </w:rPr>
        <w:t>іна</w:t>
      </w:r>
      <w:proofErr w:type="spellEnd"/>
      <w:r w:rsidRPr="0064340C">
        <w:rPr>
          <w:rFonts w:ascii="Times New Roman" w:hAnsi="Times New Roman" w:cs="Times New Roman"/>
          <w:b/>
          <w:sz w:val="24"/>
          <w:szCs w:val="24"/>
        </w:rPr>
        <w:t xml:space="preserve">, порядок </w:t>
      </w:r>
      <w:proofErr w:type="spellStart"/>
      <w:r w:rsidRPr="0064340C">
        <w:rPr>
          <w:rFonts w:ascii="Times New Roman" w:hAnsi="Times New Roman" w:cs="Times New Roman"/>
          <w:b/>
          <w:sz w:val="24"/>
          <w:szCs w:val="24"/>
        </w:rPr>
        <w:t>обліку</w:t>
      </w:r>
      <w:proofErr w:type="spellEnd"/>
      <w:r w:rsidRPr="0064340C">
        <w:rPr>
          <w:rFonts w:ascii="Times New Roman" w:hAnsi="Times New Roman" w:cs="Times New Roman"/>
          <w:b/>
          <w:sz w:val="24"/>
          <w:szCs w:val="24"/>
        </w:rPr>
        <w:t xml:space="preserve"> та оплати </w:t>
      </w:r>
      <w:proofErr w:type="spellStart"/>
      <w:r w:rsidRPr="0064340C">
        <w:rPr>
          <w:rFonts w:ascii="Times New Roman" w:hAnsi="Times New Roman" w:cs="Times New Roman"/>
          <w:b/>
          <w:sz w:val="24"/>
          <w:szCs w:val="24"/>
        </w:rPr>
        <w:t>електричної</w:t>
      </w:r>
      <w:proofErr w:type="spellEnd"/>
      <w:r w:rsidRPr="0064340C">
        <w:rPr>
          <w:rFonts w:ascii="Times New Roman" w:hAnsi="Times New Roman" w:cs="Times New Roman"/>
          <w:b/>
          <w:sz w:val="24"/>
          <w:szCs w:val="24"/>
        </w:rPr>
        <w:t xml:space="preserve"> </w:t>
      </w:r>
      <w:proofErr w:type="spellStart"/>
      <w:r w:rsidRPr="0064340C">
        <w:rPr>
          <w:rFonts w:ascii="Times New Roman" w:hAnsi="Times New Roman" w:cs="Times New Roman"/>
          <w:b/>
          <w:sz w:val="24"/>
          <w:szCs w:val="24"/>
        </w:rPr>
        <w:t>енергії</w:t>
      </w:r>
      <w:proofErr w:type="spellEnd"/>
    </w:p>
    <w:p w:rsid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rPr>
        <w:t>5.1.</w:t>
      </w:r>
      <w:r w:rsidRPr="00A22A62">
        <w:rPr>
          <w:rFonts w:ascii="Times New Roman" w:hAnsi="Times New Roman" w:cs="Times New Roman"/>
          <w:sz w:val="24"/>
          <w:szCs w:val="24"/>
        </w:rPr>
        <w:tab/>
      </w:r>
      <w:r w:rsidR="00410292">
        <w:rPr>
          <w:rFonts w:ascii="Times New Roman" w:hAnsi="Times New Roman" w:cs="Times New Roman"/>
          <w:sz w:val="24"/>
          <w:szCs w:val="24"/>
          <w:lang w:val="uk-UA"/>
        </w:rPr>
        <w:t>Загальна ціна(вартість) цього Договору становить :_____________грн _____коп</w:t>
      </w:r>
      <w:r w:rsidRPr="00A22A62">
        <w:rPr>
          <w:rFonts w:ascii="Times New Roman" w:hAnsi="Times New Roman" w:cs="Times New Roman"/>
          <w:sz w:val="24"/>
          <w:szCs w:val="24"/>
        </w:rPr>
        <w:t>.</w:t>
      </w:r>
    </w:p>
    <w:p w:rsidR="00410292" w:rsidRPr="00410292" w:rsidRDefault="00410292" w:rsidP="00410292">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(_____________________________________________________гривні______копійок),</w:t>
      </w:r>
      <w:r w:rsidR="00537004">
        <w:rPr>
          <w:rFonts w:ascii="Times New Roman" w:hAnsi="Times New Roman" w:cs="Times New Roman"/>
          <w:sz w:val="24"/>
          <w:szCs w:val="24"/>
          <w:lang w:val="uk-UA"/>
        </w:rPr>
        <w:t xml:space="preserve"> </w:t>
      </w:r>
      <w:r>
        <w:rPr>
          <w:rFonts w:ascii="Times New Roman" w:hAnsi="Times New Roman" w:cs="Times New Roman"/>
          <w:sz w:val="24"/>
          <w:szCs w:val="24"/>
          <w:lang w:val="uk-UA"/>
        </w:rPr>
        <w:t>в т.ч.</w:t>
      </w:r>
      <w:r w:rsidR="00537004">
        <w:rPr>
          <w:rFonts w:ascii="Times New Roman" w:hAnsi="Times New Roman" w:cs="Times New Roman"/>
          <w:sz w:val="24"/>
          <w:szCs w:val="24"/>
          <w:lang w:val="uk-UA"/>
        </w:rPr>
        <w:t xml:space="preserve"> </w:t>
      </w:r>
      <w:r>
        <w:rPr>
          <w:rFonts w:ascii="Times New Roman" w:hAnsi="Times New Roman" w:cs="Times New Roman"/>
          <w:sz w:val="24"/>
          <w:szCs w:val="24"/>
          <w:lang w:val="uk-UA"/>
        </w:rPr>
        <w:t>ПДВ 20%:_____________грн _____коп</w:t>
      </w:r>
      <w:r w:rsidRPr="00410292">
        <w:rPr>
          <w:rFonts w:ascii="Times New Roman" w:hAnsi="Times New Roman" w:cs="Times New Roman"/>
          <w:sz w:val="24"/>
          <w:szCs w:val="24"/>
          <w:lang w:val="uk-UA"/>
        </w:rPr>
        <w:t>.</w:t>
      </w:r>
      <w:r>
        <w:rPr>
          <w:rFonts w:ascii="Times New Roman" w:hAnsi="Times New Roman" w:cs="Times New Roman"/>
          <w:sz w:val="24"/>
          <w:szCs w:val="24"/>
          <w:lang w:val="uk-UA"/>
        </w:rPr>
        <w:t xml:space="preserve"> (_________________________</w:t>
      </w:r>
      <w:r w:rsidR="00537004">
        <w:rPr>
          <w:rFonts w:ascii="Times New Roman" w:hAnsi="Times New Roman" w:cs="Times New Roman"/>
          <w:sz w:val="24"/>
          <w:szCs w:val="24"/>
          <w:lang w:val="uk-UA"/>
        </w:rPr>
        <w:t>_____________</w:t>
      </w:r>
      <w:bookmarkStart w:id="0" w:name="_GoBack"/>
      <w:bookmarkEnd w:id="0"/>
      <w:r>
        <w:rPr>
          <w:rFonts w:ascii="Times New Roman" w:hAnsi="Times New Roman" w:cs="Times New Roman"/>
          <w:sz w:val="24"/>
          <w:szCs w:val="24"/>
          <w:lang w:val="uk-UA"/>
        </w:rPr>
        <w:t xml:space="preserve">_______ </w:t>
      </w:r>
      <w:proofErr w:type="spellStart"/>
      <w:r>
        <w:rPr>
          <w:rFonts w:ascii="Times New Roman" w:hAnsi="Times New Roman" w:cs="Times New Roman"/>
          <w:sz w:val="24"/>
          <w:szCs w:val="24"/>
          <w:lang w:val="uk-UA"/>
        </w:rPr>
        <w:t>____________________грив</w:t>
      </w:r>
      <w:proofErr w:type="spellEnd"/>
      <w:r>
        <w:rPr>
          <w:rFonts w:ascii="Times New Roman" w:hAnsi="Times New Roman" w:cs="Times New Roman"/>
          <w:sz w:val="24"/>
          <w:szCs w:val="24"/>
          <w:lang w:val="uk-UA"/>
        </w:rPr>
        <w:t xml:space="preserve">ні </w:t>
      </w:r>
      <w:proofErr w:type="spellStart"/>
      <w:r>
        <w:rPr>
          <w:rFonts w:ascii="Times New Roman" w:hAnsi="Times New Roman" w:cs="Times New Roman"/>
          <w:sz w:val="24"/>
          <w:szCs w:val="24"/>
          <w:lang w:val="uk-UA"/>
        </w:rPr>
        <w:t>______копій</w:t>
      </w:r>
      <w:proofErr w:type="spellEnd"/>
      <w:r>
        <w:rPr>
          <w:rFonts w:ascii="Times New Roman" w:hAnsi="Times New Roman" w:cs="Times New Roman"/>
          <w:sz w:val="24"/>
          <w:szCs w:val="24"/>
          <w:lang w:val="uk-UA"/>
        </w:rPr>
        <w:t>ок). Загальна</w:t>
      </w:r>
      <w:r w:rsidR="00FE0E44">
        <w:rPr>
          <w:rFonts w:ascii="Times New Roman" w:hAnsi="Times New Roman" w:cs="Times New Roman"/>
          <w:sz w:val="24"/>
          <w:szCs w:val="24"/>
          <w:lang w:val="uk-UA"/>
        </w:rPr>
        <w:t xml:space="preserve"> ціна (вартість) цього Договору може бути змінена за взаємною згодою Сторін шляхом підписання додаткової угоди </w:t>
      </w:r>
    </w:p>
    <w:p w:rsidR="00A22A62" w:rsidRPr="00A22A62" w:rsidRDefault="00A22A62" w:rsidP="00A22A62">
      <w:pPr>
        <w:spacing w:after="0"/>
        <w:jc w:val="both"/>
        <w:rPr>
          <w:rFonts w:ascii="Times New Roman" w:hAnsi="Times New Roman" w:cs="Times New Roman"/>
          <w:sz w:val="24"/>
          <w:szCs w:val="24"/>
        </w:rPr>
      </w:pPr>
      <w:r w:rsidRPr="00067FCC">
        <w:rPr>
          <w:rFonts w:ascii="Times New Roman" w:hAnsi="Times New Roman" w:cs="Times New Roman"/>
          <w:sz w:val="24"/>
          <w:szCs w:val="24"/>
          <w:lang w:val="uk-UA"/>
        </w:rPr>
        <w:t>5.2.</w:t>
      </w:r>
      <w:r w:rsidRPr="00067FCC">
        <w:rPr>
          <w:rFonts w:ascii="Times New Roman" w:hAnsi="Times New Roman" w:cs="Times New Roman"/>
          <w:sz w:val="24"/>
          <w:szCs w:val="24"/>
          <w:lang w:val="uk-UA"/>
        </w:rPr>
        <w:tab/>
        <w:t xml:space="preserve">Спосіб визначення ціни (тарифу) електричної енергії зазначається в комерційній пропозиції Постачальника. </w:t>
      </w:r>
      <w:r w:rsidRPr="00A22A62">
        <w:rPr>
          <w:rFonts w:ascii="Times New Roman" w:hAnsi="Times New Roman" w:cs="Times New Roman"/>
          <w:sz w:val="24"/>
          <w:szCs w:val="24"/>
        </w:rPr>
        <w:t xml:space="preserve">Для одного </w:t>
      </w:r>
      <w:proofErr w:type="spellStart"/>
      <w:r w:rsidRPr="00A22A62">
        <w:rPr>
          <w:rFonts w:ascii="Times New Roman" w:hAnsi="Times New Roman" w:cs="Times New Roman"/>
          <w:sz w:val="24"/>
          <w:szCs w:val="24"/>
        </w:rPr>
        <w:t>об’єкта</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споживання</w:t>
      </w:r>
      <w:proofErr w:type="spellEnd"/>
      <w:r w:rsidRPr="00A22A62">
        <w:rPr>
          <w:rFonts w:ascii="Times New Roman" w:hAnsi="Times New Roman" w:cs="Times New Roman"/>
          <w:sz w:val="24"/>
          <w:szCs w:val="24"/>
        </w:rPr>
        <w:t xml:space="preserve"> (площадки </w:t>
      </w:r>
      <w:proofErr w:type="spellStart"/>
      <w:r w:rsidRPr="00A22A62">
        <w:rPr>
          <w:rFonts w:ascii="Times New Roman" w:hAnsi="Times New Roman" w:cs="Times New Roman"/>
          <w:sz w:val="24"/>
          <w:szCs w:val="24"/>
        </w:rPr>
        <w:t>вимірювання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застосовується</w:t>
      </w:r>
      <w:proofErr w:type="spellEnd"/>
      <w:r w:rsidRPr="00A22A62">
        <w:rPr>
          <w:rFonts w:ascii="Times New Roman" w:hAnsi="Times New Roman" w:cs="Times New Roman"/>
          <w:sz w:val="24"/>
          <w:szCs w:val="24"/>
        </w:rPr>
        <w:t xml:space="preserve"> один </w:t>
      </w:r>
      <w:proofErr w:type="spellStart"/>
      <w:r w:rsidRPr="00A22A62">
        <w:rPr>
          <w:rFonts w:ascii="Times New Roman" w:hAnsi="Times New Roman" w:cs="Times New Roman"/>
          <w:sz w:val="24"/>
          <w:szCs w:val="24"/>
        </w:rPr>
        <w:t>спосіб</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визначення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ціни</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електричної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енергії</w:t>
      </w:r>
      <w:proofErr w:type="spellEnd"/>
      <w:r w:rsidRPr="00A22A62">
        <w:rPr>
          <w:rFonts w:ascii="Times New Roman" w:hAnsi="Times New Roman" w:cs="Times New Roman"/>
          <w:sz w:val="24"/>
          <w:szCs w:val="24"/>
        </w:rPr>
        <w:t>.</w:t>
      </w:r>
    </w:p>
    <w:p w:rsidR="00A22A62" w:rsidRPr="00A22A62" w:rsidRDefault="00A22A62" w:rsidP="00A22A62">
      <w:pPr>
        <w:spacing w:after="0"/>
        <w:jc w:val="both"/>
        <w:rPr>
          <w:rFonts w:ascii="Times New Roman" w:hAnsi="Times New Roman" w:cs="Times New Roman"/>
          <w:sz w:val="24"/>
          <w:szCs w:val="24"/>
        </w:rPr>
      </w:pPr>
      <w:r w:rsidRPr="00A22A62">
        <w:rPr>
          <w:rFonts w:ascii="Times New Roman" w:hAnsi="Times New Roman" w:cs="Times New Roman"/>
          <w:sz w:val="24"/>
          <w:szCs w:val="24"/>
        </w:rPr>
        <w:t>5.3.</w:t>
      </w:r>
      <w:r w:rsidRPr="00A22A62">
        <w:rPr>
          <w:rFonts w:ascii="Times New Roman" w:hAnsi="Times New Roman" w:cs="Times New Roman"/>
          <w:sz w:val="24"/>
          <w:szCs w:val="24"/>
        </w:rPr>
        <w:tab/>
      </w:r>
      <w:proofErr w:type="spellStart"/>
      <w:r w:rsidRPr="00A22A62">
        <w:rPr>
          <w:rFonts w:ascii="Times New Roman" w:hAnsi="Times New Roman" w:cs="Times New Roman"/>
          <w:sz w:val="24"/>
          <w:szCs w:val="24"/>
        </w:rPr>
        <w:t>Інформація</w:t>
      </w:r>
      <w:proofErr w:type="spellEnd"/>
      <w:r w:rsidRPr="00A22A62">
        <w:rPr>
          <w:rFonts w:ascii="Times New Roman" w:hAnsi="Times New Roman" w:cs="Times New Roman"/>
          <w:sz w:val="24"/>
          <w:szCs w:val="24"/>
        </w:rPr>
        <w:t xml:space="preserve"> про </w:t>
      </w:r>
      <w:proofErr w:type="spellStart"/>
      <w:r w:rsidRPr="00A22A62">
        <w:rPr>
          <w:rFonts w:ascii="Times New Roman" w:hAnsi="Times New Roman" w:cs="Times New Roman"/>
          <w:sz w:val="24"/>
          <w:szCs w:val="24"/>
        </w:rPr>
        <w:t>діючу</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ціну</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електричної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енергії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має</w:t>
      </w:r>
      <w:proofErr w:type="spellEnd"/>
      <w:r w:rsidRPr="00A22A62">
        <w:rPr>
          <w:rFonts w:ascii="Times New Roman" w:hAnsi="Times New Roman" w:cs="Times New Roman"/>
          <w:sz w:val="24"/>
          <w:szCs w:val="24"/>
        </w:rPr>
        <w:t xml:space="preserve"> бути </w:t>
      </w:r>
      <w:proofErr w:type="spellStart"/>
      <w:r w:rsidRPr="00A22A62">
        <w:rPr>
          <w:rFonts w:ascii="Times New Roman" w:hAnsi="Times New Roman" w:cs="Times New Roman"/>
          <w:sz w:val="24"/>
          <w:szCs w:val="24"/>
        </w:rPr>
        <w:t>розміщена</w:t>
      </w:r>
      <w:proofErr w:type="spellEnd"/>
      <w:r w:rsidRPr="00A22A62">
        <w:rPr>
          <w:rFonts w:ascii="Times New Roman" w:hAnsi="Times New Roman" w:cs="Times New Roman"/>
          <w:sz w:val="24"/>
          <w:szCs w:val="24"/>
        </w:rPr>
        <w:t xml:space="preserve"> на </w:t>
      </w:r>
      <w:proofErr w:type="spellStart"/>
      <w:r w:rsidRPr="00A22A62">
        <w:rPr>
          <w:rFonts w:ascii="Times New Roman" w:hAnsi="Times New Roman" w:cs="Times New Roman"/>
          <w:sz w:val="24"/>
          <w:szCs w:val="24"/>
        </w:rPr>
        <w:t>офіційному</w:t>
      </w:r>
      <w:proofErr w:type="spellEnd"/>
      <w:r w:rsidRPr="00A22A62">
        <w:rPr>
          <w:rFonts w:ascii="Times New Roman" w:hAnsi="Times New Roman" w:cs="Times New Roman"/>
          <w:sz w:val="24"/>
          <w:szCs w:val="24"/>
        </w:rPr>
        <w:t xml:space="preserve"> веб-</w:t>
      </w:r>
      <w:proofErr w:type="spellStart"/>
      <w:r w:rsidRPr="00A22A62">
        <w:rPr>
          <w:rFonts w:ascii="Times New Roman" w:hAnsi="Times New Roman" w:cs="Times New Roman"/>
          <w:sz w:val="24"/>
          <w:szCs w:val="24"/>
        </w:rPr>
        <w:t>сайті</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Постачальника</w:t>
      </w:r>
      <w:proofErr w:type="spellEnd"/>
      <w:r w:rsidRPr="00A22A62">
        <w:rPr>
          <w:rFonts w:ascii="Times New Roman" w:hAnsi="Times New Roman" w:cs="Times New Roman"/>
          <w:sz w:val="24"/>
          <w:szCs w:val="24"/>
        </w:rPr>
        <w:t xml:space="preserve"> не </w:t>
      </w:r>
      <w:proofErr w:type="spellStart"/>
      <w:proofErr w:type="gramStart"/>
      <w:r w:rsidRPr="00A22A62">
        <w:rPr>
          <w:rFonts w:ascii="Times New Roman" w:hAnsi="Times New Roman" w:cs="Times New Roman"/>
          <w:sz w:val="24"/>
          <w:szCs w:val="24"/>
        </w:rPr>
        <w:t>п</w:t>
      </w:r>
      <w:proofErr w:type="gramEnd"/>
      <w:r w:rsidRPr="00A22A62">
        <w:rPr>
          <w:rFonts w:ascii="Times New Roman" w:hAnsi="Times New Roman" w:cs="Times New Roman"/>
          <w:sz w:val="24"/>
          <w:szCs w:val="24"/>
        </w:rPr>
        <w:t>ізніше</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ніж</w:t>
      </w:r>
      <w:proofErr w:type="spellEnd"/>
      <w:r w:rsidRPr="00A22A62">
        <w:rPr>
          <w:rFonts w:ascii="Times New Roman" w:hAnsi="Times New Roman" w:cs="Times New Roman"/>
          <w:sz w:val="24"/>
          <w:szCs w:val="24"/>
        </w:rPr>
        <w:t xml:space="preserve"> за 20 </w:t>
      </w:r>
      <w:proofErr w:type="spellStart"/>
      <w:r w:rsidRPr="00A22A62">
        <w:rPr>
          <w:rFonts w:ascii="Times New Roman" w:hAnsi="Times New Roman" w:cs="Times New Roman"/>
          <w:sz w:val="24"/>
          <w:szCs w:val="24"/>
        </w:rPr>
        <w:t>днів</w:t>
      </w:r>
      <w:proofErr w:type="spellEnd"/>
      <w:r w:rsidRPr="00A22A62">
        <w:rPr>
          <w:rFonts w:ascii="Times New Roman" w:hAnsi="Times New Roman" w:cs="Times New Roman"/>
          <w:sz w:val="24"/>
          <w:szCs w:val="24"/>
        </w:rPr>
        <w:t xml:space="preserve"> до початку </w:t>
      </w:r>
      <w:proofErr w:type="spellStart"/>
      <w:r w:rsidRPr="00A22A62">
        <w:rPr>
          <w:rFonts w:ascii="Times New Roman" w:hAnsi="Times New Roman" w:cs="Times New Roman"/>
          <w:sz w:val="24"/>
          <w:szCs w:val="24"/>
        </w:rPr>
        <w:t>її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застосування</w:t>
      </w:r>
      <w:proofErr w:type="spellEnd"/>
      <w:r w:rsidRPr="00A22A62">
        <w:rPr>
          <w:rFonts w:ascii="Times New Roman" w:hAnsi="Times New Roman" w:cs="Times New Roman"/>
          <w:sz w:val="24"/>
          <w:szCs w:val="24"/>
        </w:rPr>
        <w:t xml:space="preserve"> з </w:t>
      </w:r>
      <w:proofErr w:type="spellStart"/>
      <w:r w:rsidRPr="00A22A62">
        <w:rPr>
          <w:rFonts w:ascii="Times New Roman" w:hAnsi="Times New Roman" w:cs="Times New Roman"/>
          <w:sz w:val="24"/>
          <w:szCs w:val="24"/>
        </w:rPr>
        <w:t>зазначенням</w:t>
      </w:r>
      <w:proofErr w:type="spellEnd"/>
      <w:r w:rsidRPr="00A22A62">
        <w:rPr>
          <w:rFonts w:ascii="Times New Roman" w:hAnsi="Times New Roman" w:cs="Times New Roman"/>
          <w:sz w:val="24"/>
          <w:szCs w:val="24"/>
        </w:rPr>
        <w:t xml:space="preserve"> порядку </w:t>
      </w:r>
      <w:proofErr w:type="spellStart"/>
      <w:r w:rsidRPr="00A22A62">
        <w:rPr>
          <w:rFonts w:ascii="Times New Roman" w:hAnsi="Times New Roman" w:cs="Times New Roman"/>
          <w:sz w:val="24"/>
          <w:szCs w:val="24"/>
        </w:rPr>
        <w:t>її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формування</w:t>
      </w:r>
      <w:proofErr w:type="spellEnd"/>
      <w:r w:rsidRPr="00A22A62">
        <w:rPr>
          <w:rFonts w:ascii="Times New Roman" w:hAnsi="Times New Roman" w:cs="Times New Roman"/>
          <w:sz w:val="24"/>
          <w:szCs w:val="24"/>
        </w:rPr>
        <w:t>.</w:t>
      </w:r>
    </w:p>
    <w:p w:rsidR="00A22A62" w:rsidRPr="00A22A62" w:rsidRDefault="00A22A62" w:rsidP="00A22A62">
      <w:pPr>
        <w:spacing w:after="0"/>
        <w:jc w:val="both"/>
        <w:rPr>
          <w:rFonts w:ascii="Times New Roman" w:hAnsi="Times New Roman" w:cs="Times New Roman"/>
          <w:sz w:val="24"/>
          <w:szCs w:val="24"/>
        </w:rPr>
      </w:pPr>
      <w:r w:rsidRPr="00A22A62">
        <w:rPr>
          <w:rFonts w:ascii="Times New Roman" w:hAnsi="Times New Roman" w:cs="Times New Roman"/>
          <w:sz w:val="24"/>
          <w:szCs w:val="24"/>
        </w:rPr>
        <w:t>5.4.</w:t>
      </w:r>
      <w:r w:rsidRPr="00A22A62">
        <w:rPr>
          <w:rFonts w:ascii="Times New Roman" w:hAnsi="Times New Roman" w:cs="Times New Roman"/>
          <w:sz w:val="24"/>
          <w:szCs w:val="24"/>
        </w:rPr>
        <w:tab/>
      </w:r>
      <w:proofErr w:type="spellStart"/>
      <w:proofErr w:type="gramStart"/>
      <w:r w:rsidRPr="00A22A62">
        <w:rPr>
          <w:rFonts w:ascii="Times New Roman" w:hAnsi="Times New Roman" w:cs="Times New Roman"/>
          <w:sz w:val="24"/>
          <w:szCs w:val="24"/>
        </w:rPr>
        <w:t>Ц</w:t>
      </w:r>
      <w:proofErr w:type="gramEnd"/>
      <w:r w:rsidRPr="00A22A62">
        <w:rPr>
          <w:rFonts w:ascii="Times New Roman" w:hAnsi="Times New Roman" w:cs="Times New Roman"/>
          <w:sz w:val="24"/>
          <w:szCs w:val="24"/>
        </w:rPr>
        <w:t>іна</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електричної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енергії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має</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зазначатися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Постачальником</w:t>
      </w:r>
      <w:proofErr w:type="spellEnd"/>
      <w:r w:rsidRPr="00A22A62">
        <w:rPr>
          <w:rFonts w:ascii="Times New Roman" w:hAnsi="Times New Roman" w:cs="Times New Roman"/>
          <w:sz w:val="24"/>
          <w:szCs w:val="24"/>
        </w:rPr>
        <w:t xml:space="preserve"> у </w:t>
      </w:r>
      <w:proofErr w:type="spellStart"/>
      <w:r w:rsidRPr="00A22A62">
        <w:rPr>
          <w:rFonts w:ascii="Times New Roman" w:hAnsi="Times New Roman" w:cs="Times New Roman"/>
          <w:sz w:val="24"/>
          <w:szCs w:val="24"/>
        </w:rPr>
        <w:t>рахунках</w:t>
      </w:r>
      <w:proofErr w:type="spellEnd"/>
      <w:r w:rsidRPr="00A22A62">
        <w:rPr>
          <w:rFonts w:ascii="Times New Roman" w:hAnsi="Times New Roman" w:cs="Times New Roman"/>
          <w:sz w:val="24"/>
          <w:szCs w:val="24"/>
        </w:rPr>
        <w:t xml:space="preserve"> про оплату </w:t>
      </w:r>
      <w:proofErr w:type="spellStart"/>
      <w:r w:rsidRPr="00A22A62">
        <w:rPr>
          <w:rFonts w:ascii="Times New Roman" w:hAnsi="Times New Roman" w:cs="Times New Roman"/>
          <w:sz w:val="24"/>
          <w:szCs w:val="24"/>
        </w:rPr>
        <w:t>електричної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енергії</w:t>
      </w:r>
      <w:proofErr w:type="spellEnd"/>
      <w:r w:rsidRPr="00A22A62">
        <w:rPr>
          <w:rFonts w:ascii="Times New Roman" w:hAnsi="Times New Roman" w:cs="Times New Roman"/>
          <w:sz w:val="24"/>
          <w:szCs w:val="24"/>
        </w:rPr>
        <w:t xml:space="preserve"> за </w:t>
      </w:r>
      <w:proofErr w:type="spellStart"/>
      <w:r w:rsidRPr="00A22A62">
        <w:rPr>
          <w:rFonts w:ascii="Times New Roman" w:hAnsi="Times New Roman" w:cs="Times New Roman"/>
          <w:sz w:val="24"/>
          <w:szCs w:val="24"/>
        </w:rPr>
        <w:t>цим</w:t>
      </w:r>
      <w:proofErr w:type="spellEnd"/>
      <w:r w:rsidRPr="00A22A62">
        <w:rPr>
          <w:rFonts w:ascii="Times New Roman" w:hAnsi="Times New Roman" w:cs="Times New Roman"/>
          <w:sz w:val="24"/>
          <w:szCs w:val="24"/>
        </w:rPr>
        <w:t xml:space="preserve"> Договором, у тому </w:t>
      </w:r>
      <w:proofErr w:type="spellStart"/>
      <w:r w:rsidRPr="00A22A62">
        <w:rPr>
          <w:rFonts w:ascii="Times New Roman" w:hAnsi="Times New Roman" w:cs="Times New Roman"/>
          <w:sz w:val="24"/>
          <w:szCs w:val="24"/>
        </w:rPr>
        <w:t>числі</w:t>
      </w:r>
      <w:proofErr w:type="spellEnd"/>
      <w:r w:rsidRPr="00A22A62">
        <w:rPr>
          <w:rFonts w:ascii="Times New Roman" w:hAnsi="Times New Roman" w:cs="Times New Roman"/>
          <w:sz w:val="24"/>
          <w:szCs w:val="24"/>
        </w:rPr>
        <w:t xml:space="preserve"> у </w:t>
      </w:r>
      <w:proofErr w:type="spellStart"/>
      <w:r w:rsidRPr="00A22A62">
        <w:rPr>
          <w:rFonts w:ascii="Times New Roman" w:hAnsi="Times New Roman" w:cs="Times New Roman"/>
          <w:sz w:val="24"/>
          <w:szCs w:val="24"/>
        </w:rPr>
        <w:t>разі</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її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зміни</w:t>
      </w:r>
      <w:proofErr w:type="spellEnd"/>
      <w:r w:rsidRPr="00A22A62">
        <w:rPr>
          <w:rFonts w:ascii="Times New Roman" w:hAnsi="Times New Roman" w:cs="Times New Roman"/>
          <w:sz w:val="24"/>
          <w:szCs w:val="24"/>
        </w:rPr>
        <w:t xml:space="preserve">. У </w:t>
      </w:r>
      <w:proofErr w:type="spellStart"/>
      <w:r w:rsidRPr="00A22A62">
        <w:rPr>
          <w:rFonts w:ascii="Times New Roman" w:hAnsi="Times New Roman" w:cs="Times New Roman"/>
          <w:sz w:val="24"/>
          <w:szCs w:val="24"/>
        </w:rPr>
        <w:t>випадках</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застосування</w:t>
      </w:r>
      <w:proofErr w:type="spellEnd"/>
      <w:r w:rsidRPr="00A22A62">
        <w:rPr>
          <w:rFonts w:ascii="Times New Roman" w:hAnsi="Times New Roman" w:cs="Times New Roman"/>
          <w:sz w:val="24"/>
          <w:szCs w:val="24"/>
        </w:rPr>
        <w:t xml:space="preserve"> до </w:t>
      </w:r>
      <w:proofErr w:type="spellStart"/>
      <w:r w:rsidRPr="00A22A62">
        <w:rPr>
          <w:rFonts w:ascii="Times New Roman" w:hAnsi="Times New Roman" w:cs="Times New Roman"/>
          <w:sz w:val="24"/>
          <w:szCs w:val="24"/>
        </w:rPr>
        <w:t>Споживача</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диференційованих</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цін</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електричної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енергії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суми</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вказані</w:t>
      </w:r>
      <w:proofErr w:type="spellEnd"/>
      <w:r w:rsidRPr="00A22A62">
        <w:rPr>
          <w:rFonts w:ascii="Times New Roman" w:hAnsi="Times New Roman" w:cs="Times New Roman"/>
          <w:sz w:val="24"/>
          <w:szCs w:val="24"/>
        </w:rPr>
        <w:t xml:space="preserve"> в </w:t>
      </w:r>
      <w:proofErr w:type="spellStart"/>
      <w:r w:rsidRPr="00A22A62">
        <w:rPr>
          <w:rFonts w:ascii="Times New Roman" w:hAnsi="Times New Roman" w:cs="Times New Roman"/>
          <w:sz w:val="24"/>
          <w:szCs w:val="24"/>
        </w:rPr>
        <w:t>рахунках</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відображають</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середню</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ціну</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обчислену</w:t>
      </w:r>
      <w:proofErr w:type="spellEnd"/>
      <w:r w:rsidRPr="00A22A62">
        <w:rPr>
          <w:rFonts w:ascii="Times New Roman" w:hAnsi="Times New Roman" w:cs="Times New Roman"/>
          <w:sz w:val="24"/>
          <w:szCs w:val="24"/>
        </w:rPr>
        <w:t xml:space="preserve"> на </w:t>
      </w:r>
      <w:proofErr w:type="spellStart"/>
      <w:r w:rsidRPr="00A22A62">
        <w:rPr>
          <w:rFonts w:ascii="Times New Roman" w:hAnsi="Times New Roman" w:cs="Times New Roman"/>
          <w:sz w:val="24"/>
          <w:szCs w:val="24"/>
        </w:rPr>
        <w:t>базі</w:t>
      </w:r>
      <w:proofErr w:type="spellEnd"/>
      <w:r w:rsidRPr="00A22A62">
        <w:rPr>
          <w:rFonts w:ascii="Times New Roman" w:hAnsi="Times New Roman" w:cs="Times New Roman"/>
          <w:sz w:val="24"/>
          <w:szCs w:val="24"/>
        </w:rPr>
        <w:t xml:space="preserve"> </w:t>
      </w:r>
      <w:proofErr w:type="spellStart"/>
      <w:proofErr w:type="gramStart"/>
      <w:r w:rsidRPr="00A22A62">
        <w:rPr>
          <w:rFonts w:ascii="Times New Roman" w:hAnsi="Times New Roman" w:cs="Times New Roman"/>
          <w:sz w:val="24"/>
          <w:szCs w:val="24"/>
        </w:rPr>
        <w:t>р</w:t>
      </w:r>
      <w:proofErr w:type="gramEnd"/>
      <w:r w:rsidRPr="00A22A62">
        <w:rPr>
          <w:rFonts w:ascii="Times New Roman" w:hAnsi="Times New Roman" w:cs="Times New Roman"/>
          <w:sz w:val="24"/>
          <w:szCs w:val="24"/>
        </w:rPr>
        <w:t>ізних</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диференційованих</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цін</w:t>
      </w:r>
      <w:proofErr w:type="spellEnd"/>
      <w:r w:rsidRPr="00A22A62">
        <w:rPr>
          <w:rFonts w:ascii="Times New Roman" w:hAnsi="Times New Roman" w:cs="Times New Roman"/>
          <w:sz w:val="24"/>
          <w:szCs w:val="24"/>
        </w:rPr>
        <w:t>.</w:t>
      </w:r>
    </w:p>
    <w:p w:rsidR="00A22A62" w:rsidRPr="00A22A62" w:rsidRDefault="00A22A62" w:rsidP="00A22A62">
      <w:pPr>
        <w:spacing w:after="0"/>
        <w:jc w:val="both"/>
        <w:rPr>
          <w:rFonts w:ascii="Times New Roman" w:hAnsi="Times New Roman" w:cs="Times New Roman"/>
          <w:sz w:val="24"/>
          <w:szCs w:val="24"/>
        </w:rPr>
      </w:pPr>
      <w:r w:rsidRPr="00A22A62">
        <w:rPr>
          <w:rFonts w:ascii="Times New Roman" w:hAnsi="Times New Roman" w:cs="Times New Roman"/>
          <w:sz w:val="24"/>
          <w:szCs w:val="24"/>
        </w:rPr>
        <w:t>5.5.</w:t>
      </w:r>
      <w:r w:rsidRPr="00A22A62">
        <w:rPr>
          <w:rFonts w:ascii="Times New Roman" w:hAnsi="Times New Roman" w:cs="Times New Roman"/>
          <w:sz w:val="24"/>
          <w:szCs w:val="24"/>
        </w:rPr>
        <w:tab/>
      </w:r>
      <w:proofErr w:type="spellStart"/>
      <w:r w:rsidRPr="00A22A62">
        <w:rPr>
          <w:rFonts w:ascii="Times New Roman" w:hAnsi="Times New Roman" w:cs="Times New Roman"/>
          <w:sz w:val="24"/>
          <w:szCs w:val="24"/>
        </w:rPr>
        <w:t>Розрахунковим</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періодом</w:t>
      </w:r>
      <w:proofErr w:type="spellEnd"/>
      <w:r w:rsidRPr="00A22A62">
        <w:rPr>
          <w:rFonts w:ascii="Times New Roman" w:hAnsi="Times New Roman" w:cs="Times New Roman"/>
          <w:sz w:val="24"/>
          <w:szCs w:val="24"/>
        </w:rPr>
        <w:t xml:space="preserve"> за </w:t>
      </w:r>
      <w:proofErr w:type="spellStart"/>
      <w:r w:rsidRPr="00A22A62">
        <w:rPr>
          <w:rFonts w:ascii="Times New Roman" w:hAnsi="Times New Roman" w:cs="Times New Roman"/>
          <w:sz w:val="24"/>
          <w:szCs w:val="24"/>
        </w:rPr>
        <w:t>цим</w:t>
      </w:r>
      <w:proofErr w:type="spellEnd"/>
      <w:r w:rsidRPr="00A22A62">
        <w:rPr>
          <w:rFonts w:ascii="Times New Roman" w:hAnsi="Times New Roman" w:cs="Times New Roman"/>
          <w:sz w:val="24"/>
          <w:szCs w:val="24"/>
        </w:rPr>
        <w:t xml:space="preserve"> Договором є </w:t>
      </w:r>
      <w:proofErr w:type="spellStart"/>
      <w:r w:rsidRPr="00A22A62">
        <w:rPr>
          <w:rFonts w:ascii="Times New Roman" w:hAnsi="Times New Roman" w:cs="Times New Roman"/>
          <w:sz w:val="24"/>
          <w:szCs w:val="24"/>
        </w:rPr>
        <w:t>календарний</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місяць</w:t>
      </w:r>
      <w:proofErr w:type="spellEnd"/>
      <w:r w:rsidRPr="00A22A62">
        <w:rPr>
          <w:rFonts w:ascii="Times New Roman" w:hAnsi="Times New Roman" w:cs="Times New Roman"/>
          <w:sz w:val="24"/>
          <w:szCs w:val="24"/>
        </w:rPr>
        <w:t>.</w:t>
      </w:r>
    </w:p>
    <w:p w:rsidR="00A22A62" w:rsidRPr="00A22A62" w:rsidRDefault="00A22A62" w:rsidP="00A22A62">
      <w:pPr>
        <w:spacing w:after="0"/>
        <w:jc w:val="both"/>
        <w:rPr>
          <w:rFonts w:ascii="Times New Roman" w:hAnsi="Times New Roman" w:cs="Times New Roman"/>
          <w:sz w:val="24"/>
          <w:szCs w:val="24"/>
        </w:rPr>
      </w:pPr>
      <w:r w:rsidRPr="00A22A62">
        <w:rPr>
          <w:rFonts w:ascii="Times New Roman" w:hAnsi="Times New Roman" w:cs="Times New Roman"/>
          <w:sz w:val="24"/>
          <w:szCs w:val="24"/>
        </w:rPr>
        <w:t>5.6.</w:t>
      </w:r>
      <w:r w:rsidRPr="00A22A62">
        <w:rPr>
          <w:rFonts w:ascii="Times New Roman" w:hAnsi="Times New Roman" w:cs="Times New Roman"/>
          <w:sz w:val="24"/>
          <w:szCs w:val="24"/>
        </w:rPr>
        <w:tab/>
      </w:r>
      <w:proofErr w:type="spellStart"/>
      <w:r w:rsidRPr="00A22A62">
        <w:rPr>
          <w:rFonts w:ascii="Times New Roman" w:hAnsi="Times New Roman" w:cs="Times New Roman"/>
          <w:sz w:val="24"/>
          <w:szCs w:val="24"/>
        </w:rPr>
        <w:t>Розрахунки</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Споживача</w:t>
      </w:r>
      <w:proofErr w:type="spellEnd"/>
      <w:r w:rsidRPr="00A22A62">
        <w:rPr>
          <w:rFonts w:ascii="Times New Roman" w:hAnsi="Times New Roman" w:cs="Times New Roman"/>
          <w:sz w:val="24"/>
          <w:szCs w:val="24"/>
        </w:rPr>
        <w:t xml:space="preserve"> за </w:t>
      </w:r>
      <w:proofErr w:type="spellStart"/>
      <w:r w:rsidRPr="00A22A62">
        <w:rPr>
          <w:rFonts w:ascii="Times New Roman" w:hAnsi="Times New Roman" w:cs="Times New Roman"/>
          <w:sz w:val="24"/>
          <w:szCs w:val="24"/>
        </w:rPr>
        <w:t>цим</w:t>
      </w:r>
      <w:proofErr w:type="spellEnd"/>
      <w:r w:rsidRPr="00A22A62">
        <w:rPr>
          <w:rFonts w:ascii="Times New Roman" w:hAnsi="Times New Roman" w:cs="Times New Roman"/>
          <w:sz w:val="24"/>
          <w:szCs w:val="24"/>
        </w:rPr>
        <w:t xml:space="preserve"> Договором </w:t>
      </w:r>
      <w:proofErr w:type="spellStart"/>
      <w:r w:rsidRPr="00A22A62">
        <w:rPr>
          <w:rFonts w:ascii="Times New Roman" w:hAnsi="Times New Roman" w:cs="Times New Roman"/>
          <w:sz w:val="24"/>
          <w:szCs w:val="24"/>
        </w:rPr>
        <w:t>здійснюються</w:t>
      </w:r>
      <w:proofErr w:type="spellEnd"/>
      <w:r w:rsidRPr="00A22A62">
        <w:rPr>
          <w:rFonts w:ascii="Times New Roman" w:hAnsi="Times New Roman" w:cs="Times New Roman"/>
          <w:sz w:val="24"/>
          <w:szCs w:val="24"/>
        </w:rPr>
        <w:t xml:space="preserve"> на </w:t>
      </w:r>
      <w:proofErr w:type="spellStart"/>
      <w:r w:rsidRPr="00A22A62">
        <w:rPr>
          <w:rFonts w:ascii="Times New Roman" w:hAnsi="Times New Roman" w:cs="Times New Roman"/>
          <w:sz w:val="24"/>
          <w:szCs w:val="24"/>
        </w:rPr>
        <w:t>поточний</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рахунок</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Постачальника</w:t>
      </w:r>
      <w:proofErr w:type="spellEnd"/>
      <w:r w:rsidRPr="00A22A62">
        <w:rPr>
          <w:rFonts w:ascii="Times New Roman" w:hAnsi="Times New Roman" w:cs="Times New Roman"/>
          <w:sz w:val="24"/>
          <w:szCs w:val="24"/>
        </w:rPr>
        <w:t xml:space="preserve">. </w:t>
      </w:r>
      <w:proofErr w:type="gramStart"/>
      <w:r w:rsidRPr="00A22A62">
        <w:rPr>
          <w:rFonts w:ascii="Times New Roman" w:hAnsi="Times New Roman" w:cs="Times New Roman"/>
          <w:sz w:val="24"/>
          <w:szCs w:val="24"/>
        </w:rPr>
        <w:t xml:space="preserve">При </w:t>
      </w:r>
      <w:proofErr w:type="spellStart"/>
      <w:r w:rsidRPr="00A22A62">
        <w:rPr>
          <w:rFonts w:ascii="Times New Roman" w:hAnsi="Times New Roman" w:cs="Times New Roman"/>
          <w:sz w:val="24"/>
          <w:szCs w:val="24"/>
        </w:rPr>
        <w:t>цьому</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Споживач</w:t>
      </w:r>
      <w:proofErr w:type="spellEnd"/>
      <w:r w:rsidRPr="00A22A62">
        <w:rPr>
          <w:rFonts w:ascii="Times New Roman" w:hAnsi="Times New Roman" w:cs="Times New Roman"/>
          <w:sz w:val="24"/>
          <w:szCs w:val="24"/>
        </w:rPr>
        <w:t xml:space="preserve"> не </w:t>
      </w:r>
      <w:proofErr w:type="spellStart"/>
      <w:r w:rsidRPr="00A22A62">
        <w:rPr>
          <w:rFonts w:ascii="Times New Roman" w:hAnsi="Times New Roman" w:cs="Times New Roman"/>
          <w:sz w:val="24"/>
          <w:szCs w:val="24"/>
        </w:rPr>
        <w:t>обмежується</w:t>
      </w:r>
      <w:proofErr w:type="spellEnd"/>
      <w:r w:rsidRPr="00A22A62">
        <w:rPr>
          <w:rFonts w:ascii="Times New Roman" w:hAnsi="Times New Roman" w:cs="Times New Roman"/>
          <w:sz w:val="24"/>
          <w:szCs w:val="24"/>
        </w:rPr>
        <w:t xml:space="preserve"> у </w:t>
      </w:r>
      <w:proofErr w:type="spellStart"/>
      <w:r w:rsidRPr="00A22A62">
        <w:rPr>
          <w:rFonts w:ascii="Times New Roman" w:hAnsi="Times New Roman" w:cs="Times New Roman"/>
          <w:sz w:val="24"/>
          <w:szCs w:val="24"/>
        </w:rPr>
        <w:t>праві</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здійснювати</w:t>
      </w:r>
      <w:proofErr w:type="spellEnd"/>
      <w:r w:rsidRPr="00A22A62">
        <w:rPr>
          <w:rFonts w:ascii="Times New Roman" w:hAnsi="Times New Roman" w:cs="Times New Roman"/>
          <w:sz w:val="24"/>
          <w:szCs w:val="24"/>
        </w:rPr>
        <w:t xml:space="preserve"> оплату за </w:t>
      </w:r>
      <w:proofErr w:type="spellStart"/>
      <w:r w:rsidRPr="00A22A62">
        <w:rPr>
          <w:rFonts w:ascii="Times New Roman" w:hAnsi="Times New Roman" w:cs="Times New Roman"/>
          <w:sz w:val="24"/>
          <w:szCs w:val="24"/>
        </w:rPr>
        <w:t>цим</w:t>
      </w:r>
      <w:proofErr w:type="spellEnd"/>
      <w:r w:rsidRPr="00A22A62">
        <w:rPr>
          <w:rFonts w:ascii="Times New Roman" w:hAnsi="Times New Roman" w:cs="Times New Roman"/>
          <w:sz w:val="24"/>
          <w:szCs w:val="24"/>
        </w:rPr>
        <w:t xml:space="preserve"> Договором через </w:t>
      </w:r>
      <w:proofErr w:type="spellStart"/>
      <w:r w:rsidRPr="00A22A62">
        <w:rPr>
          <w:rFonts w:ascii="Times New Roman" w:hAnsi="Times New Roman" w:cs="Times New Roman"/>
          <w:sz w:val="24"/>
          <w:szCs w:val="24"/>
        </w:rPr>
        <w:t>банківську</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платіжну</w:t>
      </w:r>
      <w:proofErr w:type="spellEnd"/>
      <w:r w:rsidRPr="00A22A62">
        <w:rPr>
          <w:rFonts w:ascii="Times New Roman" w:hAnsi="Times New Roman" w:cs="Times New Roman"/>
          <w:sz w:val="24"/>
          <w:szCs w:val="24"/>
        </w:rPr>
        <w:t xml:space="preserve"> систему, он-</w:t>
      </w:r>
      <w:proofErr w:type="spellStart"/>
      <w:r w:rsidRPr="00A22A62">
        <w:rPr>
          <w:rFonts w:ascii="Times New Roman" w:hAnsi="Times New Roman" w:cs="Times New Roman"/>
          <w:sz w:val="24"/>
          <w:szCs w:val="24"/>
        </w:rPr>
        <w:t>лайн</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переказ</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поштовий</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переказ</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внесення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готівки</w:t>
      </w:r>
      <w:proofErr w:type="spellEnd"/>
      <w:r w:rsidRPr="00A22A62">
        <w:rPr>
          <w:rFonts w:ascii="Times New Roman" w:hAnsi="Times New Roman" w:cs="Times New Roman"/>
          <w:sz w:val="24"/>
          <w:szCs w:val="24"/>
        </w:rPr>
        <w:t xml:space="preserve"> через </w:t>
      </w:r>
      <w:proofErr w:type="spellStart"/>
      <w:r w:rsidRPr="00A22A62">
        <w:rPr>
          <w:rFonts w:ascii="Times New Roman" w:hAnsi="Times New Roman" w:cs="Times New Roman"/>
          <w:sz w:val="24"/>
          <w:szCs w:val="24"/>
        </w:rPr>
        <w:t>касу</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Постачальника</w:t>
      </w:r>
      <w:proofErr w:type="spellEnd"/>
      <w:r w:rsidRPr="00A22A62">
        <w:rPr>
          <w:rFonts w:ascii="Times New Roman" w:hAnsi="Times New Roman" w:cs="Times New Roman"/>
          <w:sz w:val="24"/>
          <w:szCs w:val="24"/>
        </w:rPr>
        <w:t xml:space="preserve"> та в </w:t>
      </w:r>
      <w:proofErr w:type="spellStart"/>
      <w:r w:rsidRPr="00A22A62">
        <w:rPr>
          <w:rFonts w:ascii="Times New Roman" w:hAnsi="Times New Roman" w:cs="Times New Roman"/>
          <w:sz w:val="24"/>
          <w:szCs w:val="24"/>
        </w:rPr>
        <w:t>інший</w:t>
      </w:r>
      <w:proofErr w:type="spellEnd"/>
      <w:r w:rsidRPr="00A22A62">
        <w:rPr>
          <w:rFonts w:ascii="Times New Roman" w:hAnsi="Times New Roman" w:cs="Times New Roman"/>
          <w:sz w:val="24"/>
          <w:szCs w:val="24"/>
        </w:rPr>
        <w:t xml:space="preserve"> не </w:t>
      </w:r>
      <w:proofErr w:type="spellStart"/>
      <w:r w:rsidRPr="00A22A62">
        <w:rPr>
          <w:rFonts w:ascii="Times New Roman" w:hAnsi="Times New Roman" w:cs="Times New Roman"/>
          <w:sz w:val="24"/>
          <w:szCs w:val="24"/>
        </w:rPr>
        <w:t>заборонений</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законодавством</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спосіб</w:t>
      </w:r>
      <w:proofErr w:type="spellEnd"/>
      <w:r w:rsidRPr="00A22A62">
        <w:rPr>
          <w:rFonts w:ascii="Times New Roman" w:hAnsi="Times New Roman" w:cs="Times New Roman"/>
          <w:sz w:val="24"/>
          <w:szCs w:val="24"/>
        </w:rPr>
        <w:t xml:space="preserve">. Оплата </w:t>
      </w:r>
      <w:proofErr w:type="spellStart"/>
      <w:r w:rsidRPr="00A22A62">
        <w:rPr>
          <w:rFonts w:ascii="Times New Roman" w:hAnsi="Times New Roman" w:cs="Times New Roman"/>
          <w:sz w:val="24"/>
          <w:szCs w:val="24"/>
        </w:rPr>
        <w:t>вартості</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електричної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енергії</w:t>
      </w:r>
      <w:proofErr w:type="spellEnd"/>
      <w:r w:rsidRPr="00A22A62">
        <w:rPr>
          <w:rFonts w:ascii="Times New Roman" w:hAnsi="Times New Roman" w:cs="Times New Roman"/>
          <w:sz w:val="24"/>
          <w:szCs w:val="24"/>
        </w:rPr>
        <w:t xml:space="preserve"> за </w:t>
      </w:r>
      <w:proofErr w:type="spellStart"/>
      <w:r w:rsidRPr="00A22A62">
        <w:rPr>
          <w:rFonts w:ascii="Times New Roman" w:hAnsi="Times New Roman" w:cs="Times New Roman"/>
          <w:sz w:val="24"/>
          <w:szCs w:val="24"/>
        </w:rPr>
        <w:t>цим</w:t>
      </w:r>
      <w:proofErr w:type="spellEnd"/>
      <w:r w:rsidRPr="00A22A62">
        <w:rPr>
          <w:rFonts w:ascii="Times New Roman" w:hAnsi="Times New Roman" w:cs="Times New Roman"/>
          <w:sz w:val="24"/>
          <w:szCs w:val="24"/>
        </w:rPr>
        <w:t xml:space="preserve"> Договором </w:t>
      </w:r>
      <w:proofErr w:type="spellStart"/>
      <w:r w:rsidRPr="00A22A62">
        <w:rPr>
          <w:rFonts w:ascii="Times New Roman" w:hAnsi="Times New Roman" w:cs="Times New Roman"/>
          <w:sz w:val="24"/>
          <w:szCs w:val="24"/>
        </w:rPr>
        <w:t>здійснюється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Споживачем</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виключно</w:t>
      </w:r>
      <w:proofErr w:type="spellEnd"/>
      <w:r w:rsidRPr="00A22A62">
        <w:rPr>
          <w:rFonts w:ascii="Times New Roman" w:hAnsi="Times New Roman" w:cs="Times New Roman"/>
          <w:sz w:val="24"/>
          <w:szCs w:val="24"/>
        </w:rPr>
        <w:t xml:space="preserve"> шляхом </w:t>
      </w:r>
      <w:proofErr w:type="spellStart"/>
      <w:r w:rsidRPr="00A22A62">
        <w:rPr>
          <w:rFonts w:ascii="Times New Roman" w:hAnsi="Times New Roman" w:cs="Times New Roman"/>
          <w:sz w:val="24"/>
          <w:szCs w:val="24"/>
        </w:rPr>
        <w:t>перерахування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коштів</w:t>
      </w:r>
      <w:proofErr w:type="spellEnd"/>
      <w:r w:rsidRPr="00A22A62">
        <w:rPr>
          <w:rFonts w:ascii="Times New Roman" w:hAnsi="Times New Roman" w:cs="Times New Roman"/>
          <w:sz w:val="24"/>
          <w:szCs w:val="24"/>
        </w:rPr>
        <w:t xml:space="preserve"> на </w:t>
      </w:r>
      <w:proofErr w:type="spellStart"/>
      <w:r w:rsidRPr="00A22A62">
        <w:rPr>
          <w:rFonts w:ascii="Times New Roman" w:hAnsi="Times New Roman" w:cs="Times New Roman"/>
          <w:sz w:val="24"/>
          <w:szCs w:val="24"/>
        </w:rPr>
        <w:t>поточний</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рахунок</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Постачальника</w:t>
      </w:r>
      <w:proofErr w:type="spellEnd"/>
      <w:r w:rsidRPr="00A22A62">
        <w:rPr>
          <w:rFonts w:ascii="Times New Roman" w:hAnsi="Times New Roman" w:cs="Times New Roman"/>
          <w:sz w:val="24"/>
          <w:szCs w:val="24"/>
        </w:rPr>
        <w:t>.</w:t>
      </w:r>
      <w:proofErr w:type="gramEnd"/>
    </w:p>
    <w:p w:rsidR="00A22A62" w:rsidRPr="00A22A62" w:rsidRDefault="00A22A62" w:rsidP="00A22A62">
      <w:pPr>
        <w:spacing w:after="0"/>
        <w:jc w:val="both"/>
        <w:rPr>
          <w:rFonts w:ascii="Times New Roman" w:hAnsi="Times New Roman" w:cs="Times New Roman"/>
          <w:sz w:val="24"/>
          <w:szCs w:val="24"/>
        </w:rPr>
      </w:pPr>
      <w:r w:rsidRPr="00A22A62">
        <w:rPr>
          <w:rFonts w:ascii="Times New Roman" w:hAnsi="Times New Roman" w:cs="Times New Roman"/>
          <w:sz w:val="24"/>
          <w:szCs w:val="24"/>
        </w:rPr>
        <w:t xml:space="preserve">Оплата </w:t>
      </w:r>
      <w:proofErr w:type="spellStart"/>
      <w:r w:rsidRPr="00A22A62">
        <w:rPr>
          <w:rFonts w:ascii="Times New Roman" w:hAnsi="Times New Roman" w:cs="Times New Roman"/>
          <w:sz w:val="24"/>
          <w:szCs w:val="24"/>
        </w:rPr>
        <w:t>вважається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здійсненою</w:t>
      </w:r>
      <w:proofErr w:type="spellEnd"/>
      <w:r w:rsidRPr="00A22A62">
        <w:rPr>
          <w:rFonts w:ascii="Times New Roman" w:hAnsi="Times New Roman" w:cs="Times New Roman"/>
          <w:sz w:val="24"/>
          <w:szCs w:val="24"/>
        </w:rPr>
        <w:t xml:space="preserve"> </w:t>
      </w:r>
      <w:proofErr w:type="spellStart"/>
      <w:proofErr w:type="gramStart"/>
      <w:r w:rsidRPr="00A22A62">
        <w:rPr>
          <w:rFonts w:ascii="Times New Roman" w:hAnsi="Times New Roman" w:cs="Times New Roman"/>
          <w:sz w:val="24"/>
          <w:szCs w:val="24"/>
        </w:rPr>
        <w:t>п</w:t>
      </w:r>
      <w:proofErr w:type="gramEnd"/>
      <w:r w:rsidRPr="00A22A62">
        <w:rPr>
          <w:rFonts w:ascii="Times New Roman" w:hAnsi="Times New Roman" w:cs="Times New Roman"/>
          <w:sz w:val="24"/>
          <w:szCs w:val="24"/>
        </w:rPr>
        <w:t>ісля</w:t>
      </w:r>
      <w:proofErr w:type="spellEnd"/>
      <w:r w:rsidRPr="00A22A62">
        <w:rPr>
          <w:rFonts w:ascii="Times New Roman" w:hAnsi="Times New Roman" w:cs="Times New Roman"/>
          <w:sz w:val="24"/>
          <w:szCs w:val="24"/>
        </w:rPr>
        <w:t xml:space="preserve"> того, як на </w:t>
      </w:r>
      <w:proofErr w:type="spellStart"/>
      <w:r w:rsidRPr="00A22A62">
        <w:rPr>
          <w:rFonts w:ascii="Times New Roman" w:hAnsi="Times New Roman" w:cs="Times New Roman"/>
          <w:sz w:val="24"/>
          <w:szCs w:val="24"/>
        </w:rPr>
        <w:t>поточний</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рахунок</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Постачальника</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надійшла</w:t>
      </w:r>
      <w:proofErr w:type="spellEnd"/>
      <w:r w:rsidRPr="00A22A62">
        <w:rPr>
          <w:rFonts w:ascii="Times New Roman" w:hAnsi="Times New Roman" w:cs="Times New Roman"/>
          <w:sz w:val="24"/>
          <w:szCs w:val="24"/>
        </w:rPr>
        <w:t xml:space="preserve"> вся сума </w:t>
      </w:r>
      <w:proofErr w:type="spellStart"/>
      <w:r w:rsidRPr="00A22A62">
        <w:rPr>
          <w:rFonts w:ascii="Times New Roman" w:hAnsi="Times New Roman" w:cs="Times New Roman"/>
          <w:sz w:val="24"/>
          <w:szCs w:val="24"/>
        </w:rPr>
        <w:t>коштів</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що</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підлягає</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сплаті</w:t>
      </w:r>
      <w:proofErr w:type="spellEnd"/>
      <w:r w:rsidRPr="00A22A62">
        <w:rPr>
          <w:rFonts w:ascii="Times New Roman" w:hAnsi="Times New Roman" w:cs="Times New Roman"/>
          <w:sz w:val="24"/>
          <w:szCs w:val="24"/>
        </w:rPr>
        <w:t xml:space="preserve"> за </w:t>
      </w:r>
      <w:proofErr w:type="spellStart"/>
      <w:r w:rsidRPr="00A22A62">
        <w:rPr>
          <w:rFonts w:ascii="Times New Roman" w:hAnsi="Times New Roman" w:cs="Times New Roman"/>
          <w:sz w:val="24"/>
          <w:szCs w:val="24"/>
        </w:rPr>
        <w:t>куповану</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електричну</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енергію</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відповідно</w:t>
      </w:r>
      <w:proofErr w:type="spellEnd"/>
      <w:r w:rsidRPr="00A22A62">
        <w:rPr>
          <w:rFonts w:ascii="Times New Roman" w:hAnsi="Times New Roman" w:cs="Times New Roman"/>
          <w:sz w:val="24"/>
          <w:szCs w:val="24"/>
        </w:rPr>
        <w:t xml:space="preserve"> до умов </w:t>
      </w:r>
      <w:proofErr w:type="spellStart"/>
      <w:r w:rsidRPr="00A22A62">
        <w:rPr>
          <w:rFonts w:ascii="Times New Roman" w:hAnsi="Times New Roman" w:cs="Times New Roman"/>
          <w:sz w:val="24"/>
          <w:szCs w:val="24"/>
        </w:rPr>
        <w:t>цього</w:t>
      </w:r>
      <w:proofErr w:type="spellEnd"/>
      <w:r w:rsidRPr="00A22A62">
        <w:rPr>
          <w:rFonts w:ascii="Times New Roman" w:hAnsi="Times New Roman" w:cs="Times New Roman"/>
          <w:sz w:val="24"/>
          <w:szCs w:val="24"/>
        </w:rPr>
        <w:t xml:space="preserve"> Договору. </w:t>
      </w:r>
      <w:proofErr w:type="spellStart"/>
      <w:r w:rsidRPr="00A22A62">
        <w:rPr>
          <w:rFonts w:ascii="Times New Roman" w:hAnsi="Times New Roman" w:cs="Times New Roman"/>
          <w:sz w:val="24"/>
          <w:szCs w:val="24"/>
        </w:rPr>
        <w:t>Поточний</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рахунок</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Постачальника</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зазначається</w:t>
      </w:r>
      <w:proofErr w:type="spellEnd"/>
      <w:r w:rsidRPr="00A22A62">
        <w:rPr>
          <w:rFonts w:ascii="Times New Roman" w:hAnsi="Times New Roman" w:cs="Times New Roman"/>
          <w:sz w:val="24"/>
          <w:szCs w:val="24"/>
        </w:rPr>
        <w:t xml:space="preserve"> у </w:t>
      </w:r>
      <w:proofErr w:type="spellStart"/>
      <w:r w:rsidRPr="00A22A62">
        <w:rPr>
          <w:rFonts w:ascii="Times New Roman" w:hAnsi="Times New Roman" w:cs="Times New Roman"/>
          <w:sz w:val="24"/>
          <w:szCs w:val="24"/>
        </w:rPr>
        <w:t>платіжних</w:t>
      </w:r>
      <w:proofErr w:type="spellEnd"/>
      <w:r w:rsidRPr="00A22A62">
        <w:rPr>
          <w:rFonts w:ascii="Times New Roman" w:hAnsi="Times New Roman" w:cs="Times New Roman"/>
          <w:sz w:val="24"/>
          <w:szCs w:val="24"/>
        </w:rPr>
        <w:t xml:space="preserve"> документах </w:t>
      </w:r>
      <w:proofErr w:type="spellStart"/>
      <w:r w:rsidRPr="00A22A62">
        <w:rPr>
          <w:rFonts w:ascii="Times New Roman" w:hAnsi="Times New Roman" w:cs="Times New Roman"/>
          <w:sz w:val="24"/>
          <w:szCs w:val="24"/>
        </w:rPr>
        <w:t>Постачальника</w:t>
      </w:r>
      <w:proofErr w:type="spellEnd"/>
      <w:r w:rsidRPr="00A22A62">
        <w:rPr>
          <w:rFonts w:ascii="Times New Roman" w:hAnsi="Times New Roman" w:cs="Times New Roman"/>
          <w:sz w:val="24"/>
          <w:szCs w:val="24"/>
        </w:rPr>
        <w:t xml:space="preserve">, у тому </w:t>
      </w:r>
      <w:proofErr w:type="spellStart"/>
      <w:proofErr w:type="gramStart"/>
      <w:r w:rsidRPr="00A22A62">
        <w:rPr>
          <w:rFonts w:ascii="Times New Roman" w:hAnsi="Times New Roman" w:cs="Times New Roman"/>
          <w:sz w:val="24"/>
          <w:szCs w:val="24"/>
        </w:rPr>
        <w:t>числі</w:t>
      </w:r>
      <w:proofErr w:type="spellEnd"/>
      <w:r w:rsidRPr="00A22A62">
        <w:rPr>
          <w:rFonts w:ascii="Times New Roman" w:hAnsi="Times New Roman" w:cs="Times New Roman"/>
          <w:sz w:val="24"/>
          <w:szCs w:val="24"/>
        </w:rPr>
        <w:t xml:space="preserve"> у</w:t>
      </w:r>
      <w:proofErr w:type="gram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разі</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його</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зміни</w:t>
      </w:r>
      <w:proofErr w:type="spellEnd"/>
      <w:r w:rsidRPr="00A22A62">
        <w:rPr>
          <w:rFonts w:ascii="Times New Roman" w:hAnsi="Times New Roman" w:cs="Times New Roman"/>
          <w:sz w:val="24"/>
          <w:szCs w:val="24"/>
        </w:rPr>
        <w:t>.</w:t>
      </w:r>
    </w:p>
    <w:p w:rsidR="00A22A62" w:rsidRPr="00A22A62" w:rsidRDefault="00A22A62" w:rsidP="00A22A62">
      <w:pPr>
        <w:spacing w:after="0"/>
        <w:jc w:val="both"/>
        <w:rPr>
          <w:rFonts w:ascii="Times New Roman" w:hAnsi="Times New Roman" w:cs="Times New Roman"/>
          <w:sz w:val="24"/>
          <w:szCs w:val="24"/>
        </w:rPr>
      </w:pPr>
      <w:r w:rsidRPr="00A22A62">
        <w:rPr>
          <w:rFonts w:ascii="Times New Roman" w:hAnsi="Times New Roman" w:cs="Times New Roman"/>
          <w:sz w:val="24"/>
          <w:szCs w:val="24"/>
        </w:rPr>
        <w:t>5.7.</w:t>
      </w:r>
      <w:r w:rsidRPr="00A22A62">
        <w:rPr>
          <w:rFonts w:ascii="Times New Roman" w:hAnsi="Times New Roman" w:cs="Times New Roman"/>
          <w:sz w:val="24"/>
          <w:szCs w:val="24"/>
        </w:rPr>
        <w:tab/>
        <w:t xml:space="preserve">Оплата </w:t>
      </w:r>
      <w:proofErr w:type="spellStart"/>
      <w:r w:rsidRPr="00A22A62">
        <w:rPr>
          <w:rFonts w:ascii="Times New Roman" w:hAnsi="Times New Roman" w:cs="Times New Roman"/>
          <w:sz w:val="24"/>
          <w:szCs w:val="24"/>
        </w:rPr>
        <w:t>рахунку</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Постачальника</w:t>
      </w:r>
      <w:proofErr w:type="spellEnd"/>
      <w:r w:rsidRPr="00A22A62">
        <w:rPr>
          <w:rFonts w:ascii="Times New Roman" w:hAnsi="Times New Roman" w:cs="Times New Roman"/>
          <w:sz w:val="24"/>
          <w:szCs w:val="24"/>
        </w:rPr>
        <w:t xml:space="preserve"> за </w:t>
      </w:r>
      <w:proofErr w:type="spellStart"/>
      <w:r w:rsidRPr="00A22A62">
        <w:rPr>
          <w:rFonts w:ascii="Times New Roman" w:hAnsi="Times New Roman" w:cs="Times New Roman"/>
          <w:sz w:val="24"/>
          <w:szCs w:val="24"/>
        </w:rPr>
        <w:t>цим</w:t>
      </w:r>
      <w:proofErr w:type="spellEnd"/>
      <w:r w:rsidRPr="00A22A62">
        <w:rPr>
          <w:rFonts w:ascii="Times New Roman" w:hAnsi="Times New Roman" w:cs="Times New Roman"/>
          <w:sz w:val="24"/>
          <w:szCs w:val="24"/>
        </w:rPr>
        <w:t xml:space="preserve"> Договором </w:t>
      </w:r>
      <w:proofErr w:type="spellStart"/>
      <w:r w:rsidRPr="00A22A62">
        <w:rPr>
          <w:rFonts w:ascii="Times New Roman" w:hAnsi="Times New Roman" w:cs="Times New Roman"/>
          <w:sz w:val="24"/>
          <w:szCs w:val="24"/>
        </w:rPr>
        <w:t>має</w:t>
      </w:r>
      <w:proofErr w:type="spellEnd"/>
      <w:r w:rsidRPr="00A22A62">
        <w:rPr>
          <w:rFonts w:ascii="Times New Roman" w:hAnsi="Times New Roman" w:cs="Times New Roman"/>
          <w:sz w:val="24"/>
          <w:szCs w:val="24"/>
        </w:rPr>
        <w:t xml:space="preserve"> бути </w:t>
      </w:r>
      <w:proofErr w:type="spellStart"/>
      <w:r w:rsidRPr="00A22A62">
        <w:rPr>
          <w:rFonts w:ascii="Times New Roman" w:hAnsi="Times New Roman" w:cs="Times New Roman"/>
          <w:sz w:val="24"/>
          <w:szCs w:val="24"/>
        </w:rPr>
        <w:t>здійснена</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Споживачем</w:t>
      </w:r>
      <w:proofErr w:type="spellEnd"/>
      <w:r w:rsidRPr="00A22A62">
        <w:rPr>
          <w:rFonts w:ascii="Times New Roman" w:hAnsi="Times New Roman" w:cs="Times New Roman"/>
          <w:sz w:val="24"/>
          <w:szCs w:val="24"/>
        </w:rPr>
        <w:t xml:space="preserve"> у строк, </w:t>
      </w:r>
      <w:proofErr w:type="spellStart"/>
      <w:r w:rsidRPr="00A22A62">
        <w:rPr>
          <w:rFonts w:ascii="Times New Roman" w:hAnsi="Times New Roman" w:cs="Times New Roman"/>
          <w:sz w:val="24"/>
          <w:szCs w:val="24"/>
        </w:rPr>
        <w:t>визначений</w:t>
      </w:r>
      <w:proofErr w:type="spellEnd"/>
      <w:r w:rsidRPr="00A22A62">
        <w:rPr>
          <w:rFonts w:ascii="Times New Roman" w:hAnsi="Times New Roman" w:cs="Times New Roman"/>
          <w:sz w:val="24"/>
          <w:szCs w:val="24"/>
        </w:rPr>
        <w:t xml:space="preserve"> у </w:t>
      </w:r>
      <w:proofErr w:type="spellStart"/>
      <w:r w:rsidRPr="00A22A62">
        <w:rPr>
          <w:rFonts w:ascii="Times New Roman" w:hAnsi="Times New Roman" w:cs="Times New Roman"/>
          <w:sz w:val="24"/>
          <w:szCs w:val="24"/>
        </w:rPr>
        <w:t>рахунку</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який</w:t>
      </w:r>
      <w:proofErr w:type="spellEnd"/>
      <w:r w:rsidRPr="00A22A62">
        <w:rPr>
          <w:rFonts w:ascii="Times New Roman" w:hAnsi="Times New Roman" w:cs="Times New Roman"/>
          <w:sz w:val="24"/>
          <w:szCs w:val="24"/>
        </w:rPr>
        <w:t xml:space="preserve"> не </w:t>
      </w:r>
      <w:proofErr w:type="spellStart"/>
      <w:r w:rsidRPr="00A22A62">
        <w:rPr>
          <w:rFonts w:ascii="Times New Roman" w:hAnsi="Times New Roman" w:cs="Times New Roman"/>
          <w:sz w:val="24"/>
          <w:szCs w:val="24"/>
        </w:rPr>
        <w:t>може</w:t>
      </w:r>
      <w:proofErr w:type="spellEnd"/>
      <w:r w:rsidRPr="00A22A62">
        <w:rPr>
          <w:rFonts w:ascii="Times New Roman" w:hAnsi="Times New Roman" w:cs="Times New Roman"/>
          <w:sz w:val="24"/>
          <w:szCs w:val="24"/>
        </w:rPr>
        <w:t xml:space="preserve"> бути </w:t>
      </w:r>
      <w:proofErr w:type="spellStart"/>
      <w:r w:rsidRPr="00A22A62">
        <w:rPr>
          <w:rFonts w:ascii="Times New Roman" w:hAnsi="Times New Roman" w:cs="Times New Roman"/>
          <w:sz w:val="24"/>
          <w:szCs w:val="24"/>
        </w:rPr>
        <w:t>меншим</w:t>
      </w:r>
      <w:proofErr w:type="spellEnd"/>
      <w:r w:rsidRPr="00A22A62">
        <w:rPr>
          <w:rFonts w:ascii="Times New Roman" w:hAnsi="Times New Roman" w:cs="Times New Roman"/>
          <w:sz w:val="24"/>
          <w:szCs w:val="24"/>
        </w:rPr>
        <w:t xml:space="preserve"> 5 (</w:t>
      </w:r>
      <w:proofErr w:type="spellStart"/>
      <w:r w:rsidRPr="00A22A62">
        <w:rPr>
          <w:rFonts w:ascii="Times New Roman" w:hAnsi="Times New Roman" w:cs="Times New Roman"/>
          <w:sz w:val="24"/>
          <w:szCs w:val="24"/>
        </w:rPr>
        <w:t>п’яти</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робочих</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днів</w:t>
      </w:r>
      <w:proofErr w:type="spellEnd"/>
      <w:r w:rsidRPr="00A22A62">
        <w:rPr>
          <w:rFonts w:ascii="Times New Roman" w:hAnsi="Times New Roman" w:cs="Times New Roman"/>
          <w:sz w:val="24"/>
          <w:szCs w:val="24"/>
        </w:rPr>
        <w:t xml:space="preserve"> з моменту </w:t>
      </w:r>
      <w:proofErr w:type="spellStart"/>
      <w:r w:rsidRPr="00A22A62">
        <w:rPr>
          <w:rFonts w:ascii="Times New Roman" w:hAnsi="Times New Roman" w:cs="Times New Roman"/>
          <w:sz w:val="24"/>
          <w:szCs w:val="24"/>
        </w:rPr>
        <w:lastRenderedPageBreak/>
        <w:t>отримання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його</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Споживачем</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або</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протягом</w:t>
      </w:r>
      <w:proofErr w:type="spellEnd"/>
      <w:r w:rsidRPr="00A22A62">
        <w:rPr>
          <w:rFonts w:ascii="Times New Roman" w:hAnsi="Times New Roman" w:cs="Times New Roman"/>
          <w:sz w:val="24"/>
          <w:szCs w:val="24"/>
        </w:rPr>
        <w:t xml:space="preserve"> 5 (</w:t>
      </w:r>
      <w:proofErr w:type="spellStart"/>
      <w:r w:rsidRPr="00A22A62">
        <w:rPr>
          <w:rFonts w:ascii="Times New Roman" w:hAnsi="Times New Roman" w:cs="Times New Roman"/>
          <w:sz w:val="24"/>
          <w:szCs w:val="24"/>
        </w:rPr>
        <w:t>п’яти</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робочих</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днів</w:t>
      </w:r>
      <w:proofErr w:type="spellEnd"/>
      <w:r w:rsidRPr="00A22A62">
        <w:rPr>
          <w:rFonts w:ascii="Times New Roman" w:hAnsi="Times New Roman" w:cs="Times New Roman"/>
          <w:sz w:val="24"/>
          <w:szCs w:val="24"/>
        </w:rPr>
        <w:t xml:space="preserve"> </w:t>
      </w:r>
      <w:proofErr w:type="spellStart"/>
      <w:proofErr w:type="gramStart"/>
      <w:r w:rsidRPr="00A22A62">
        <w:rPr>
          <w:rFonts w:ascii="Times New Roman" w:hAnsi="Times New Roman" w:cs="Times New Roman"/>
          <w:sz w:val="24"/>
          <w:szCs w:val="24"/>
        </w:rPr>
        <w:t>в</w:t>
      </w:r>
      <w:proofErr w:type="gramEnd"/>
      <w:r w:rsidRPr="00A22A62">
        <w:rPr>
          <w:rFonts w:ascii="Times New Roman" w:hAnsi="Times New Roman" w:cs="Times New Roman"/>
          <w:sz w:val="24"/>
          <w:szCs w:val="24"/>
        </w:rPr>
        <w:t>ід</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дати</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зазначеної</w:t>
      </w:r>
      <w:proofErr w:type="spellEnd"/>
      <w:r w:rsidRPr="00A22A62">
        <w:rPr>
          <w:rFonts w:ascii="Times New Roman" w:hAnsi="Times New Roman" w:cs="Times New Roman"/>
          <w:sz w:val="24"/>
          <w:szCs w:val="24"/>
        </w:rPr>
        <w:t xml:space="preserve"> у </w:t>
      </w:r>
      <w:proofErr w:type="spellStart"/>
      <w:r w:rsidRPr="00A22A62">
        <w:rPr>
          <w:rFonts w:ascii="Times New Roman" w:hAnsi="Times New Roman" w:cs="Times New Roman"/>
          <w:sz w:val="24"/>
          <w:szCs w:val="24"/>
        </w:rPr>
        <w:t>комерційній</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пропозиції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щодо</w:t>
      </w:r>
      <w:proofErr w:type="spellEnd"/>
      <w:r w:rsidRPr="00A22A62">
        <w:rPr>
          <w:rFonts w:ascii="Times New Roman" w:hAnsi="Times New Roman" w:cs="Times New Roman"/>
          <w:sz w:val="24"/>
          <w:szCs w:val="24"/>
        </w:rPr>
        <w:t xml:space="preserve"> оплати </w:t>
      </w:r>
      <w:proofErr w:type="spellStart"/>
      <w:r w:rsidRPr="00A22A62">
        <w:rPr>
          <w:rFonts w:ascii="Times New Roman" w:hAnsi="Times New Roman" w:cs="Times New Roman"/>
          <w:sz w:val="24"/>
          <w:szCs w:val="24"/>
        </w:rPr>
        <w:t>рахунку</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оформленого</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Споживачем</w:t>
      </w:r>
      <w:proofErr w:type="spellEnd"/>
      <w:r w:rsidRPr="00A22A62">
        <w:rPr>
          <w:rFonts w:ascii="Times New Roman" w:hAnsi="Times New Roman" w:cs="Times New Roman"/>
          <w:sz w:val="24"/>
          <w:szCs w:val="24"/>
        </w:rPr>
        <w:t>.</w:t>
      </w:r>
    </w:p>
    <w:p w:rsidR="00A22A62" w:rsidRPr="00A22A62" w:rsidRDefault="00A22A62" w:rsidP="00A22A62">
      <w:pPr>
        <w:spacing w:after="0"/>
        <w:jc w:val="both"/>
        <w:rPr>
          <w:rFonts w:ascii="Times New Roman" w:hAnsi="Times New Roman" w:cs="Times New Roman"/>
          <w:sz w:val="24"/>
          <w:szCs w:val="24"/>
        </w:rPr>
      </w:pPr>
      <w:proofErr w:type="spellStart"/>
      <w:proofErr w:type="gramStart"/>
      <w:r w:rsidRPr="00A22A62">
        <w:rPr>
          <w:rFonts w:ascii="Times New Roman" w:hAnsi="Times New Roman" w:cs="Times New Roman"/>
          <w:sz w:val="24"/>
          <w:szCs w:val="24"/>
        </w:rPr>
        <w:t>Всі</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платіжні</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документи</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що</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виставляються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Постачальником</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Споживачу</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мають</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містити</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чітку</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інформацію</w:t>
      </w:r>
      <w:proofErr w:type="spellEnd"/>
      <w:r w:rsidRPr="00A22A62">
        <w:rPr>
          <w:rFonts w:ascii="Times New Roman" w:hAnsi="Times New Roman" w:cs="Times New Roman"/>
          <w:sz w:val="24"/>
          <w:szCs w:val="24"/>
        </w:rPr>
        <w:t xml:space="preserve"> про суму платежу, порядок та строки оплати, </w:t>
      </w:r>
      <w:proofErr w:type="spellStart"/>
      <w:r w:rsidRPr="00A22A62">
        <w:rPr>
          <w:rFonts w:ascii="Times New Roman" w:hAnsi="Times New Roman" w:cs="Times New Roman"/>
          <w:sz w:val="24"/>
          <w:szCs w:val="24"/>
        </w:rPr>
        <w:t>що</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погоджені</w:t>
      </w:r>
      <w:proofErr w:type="spellEnd"/>
      <w:r w:rsidRPr="00A22A62">
        <w:rPr>
          <w:rFonts w:ascii="Times New Roman" w:hAnsi="Times New Roman" w:cs="Times New Roman"/>
          <w:sz w:val="24"/>
          <w:szCs w:val="24"/>
        </w:rPr>
        <w:t xml:space="preserve"> Сторонами </w:t>
      </w:r>
      <w:proofErr w:type="spellStart"/>
      <w:r w:rsidRPr="00A22A62">
        <w:rPr>
          <w:rFonts w:ascii="Times New Roman" w:hAnsi="Times New Roman" w:cs="Times New Roman"/>
          <w:sz w:val="24"/>
          <w:szCs w:val="24"/>
        </w:rPr>
        <w:t>цього</w:t>
      </w:r>
      <w:proofErr w:type="spellEnd"/>
      <w:r w:rsidRPr="00A22A62">
        <w:rPr>
          <w:rFonts w:ascii="Times New Roman" w:hAnsi="Times New Roman" w:cs="Times New Roman"/>
          <w:sz w:val="24"/>
          <w:szCs w:val="24"/>
        </w:rPr>
        <w:t xml:space="preserve"> Договору, а </w:t>
      </w:r>
      <w:proofErr w:type="spellStart"/>
      <w:r w:rsidRPr="00A22A62">
        <w:rPr>
          <w:rFonts w:ascii="Times New Roman" w:hAnsi="Times New Roman" w:cs="Times New Roman"/>
          <w:sz w:val="24"/>
          <w:szCs w:val="24"/>
        </w:rPr>
        <w:t>також</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інформацію</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щодо</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адреси</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телефонів</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офіційних</w:t>
      </w:r>
      <w:proofErr w:type="spellEnd"/>
      <w:r w:rsidRPr="00A22A62">
        <w:rPr>
          <w:rFonts w:ascii="Times New Roman" w:hAnsi="Times New Roman" w:cs="Times New Roman"/>
          <w:sz w:val="24"/>
          <w:szCs w:val="24"/>
        </w:rPr>
        <w:t xml:space="preserve"> веб-</w:t>
      </w:r>
      <w:proofErr w:type="spellStart"/>
      <w:r w:rsidRPr="00A22A62">
        <w:rPr>
          <w:rFonts w:ascii="Times New Roman" w:hAnsi="Times New Roman" w:cs="Times New Roman"/>
          <w:sz w:val="24"/>
          <w:szCs w:val="24"/>
        </w:rPr>
        <w:t>сайтів</w:t>
      </w:r>
      <w:proofErr w:type="spellEnd"/>
      <w:r w:rsidRPr="00A22A62">
        <w:rPr>
          <w:rFonts w:ascii="Times New Roman" w:hAnsi="Times New Roman" w:cs="Times New Roman"/>
          <w:sz w:val="24"/>
          <w:szCs w:val="24"/>
        </w:rPr>
        <w:t xml:space="preserve"> для </w:t>
      </w:r>
      <w:proofErr w:type="spellStart"/>
      <w:r w:rsidRPr="00A22A62">
        <w:rPr>
          <w:rFonts w:ascii="Times New Roman" w:hAnsi="Times New Roman" w:cs="Times New Roman"/>
          <w:sz w:val="24"/>
          <w:szCs w:val="24"/>
        </w:rPr>
        <w:t>отримання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інформації</w:t>
      </w:r>
      <w:proofErr w:type="spellEnd"/>
      <w:r w:rsidRPr="00A22A62">
        <w:rPr>
          <w:rFonts w:ascii="Times New Roman" w:hAnsi="Times New Roman" w:cs="Times New Roman"/>
          <w:sz w:val="24"/>
          <w:szCs w:val="24"/>
        </w:rPr>
        <w:t xml:space="preserve"> про </w:t>
      </w:r>
      <w:proofErr w:type="spellStart"/>
      <w:r w:rsidRPr="00A22A62">
        <w:rPr>
          <w:rFonts w:ascii="Times New Roman" w:hAnsi="Times New Roman" w:cs="Times New Roman"/>
          <w:sz w:val="24"/>
          <w:szCs w:val="24"/>
        </w:rPr>
        <w:t>подання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звернень</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скарг</w:t>
      </w:r>
      <w:proofErr w:type="spellEnd"/>
      <w:r w:rsidRPr="00A22A62">
        <w:rPr>
          <w:rFonts w:ascii="Times New Roman" w:hAnsi="Times New Roman" w:cs="Times New Roman"/>
          <w:sz w:val="24"/>
          <w:szCs w:val="24"/>
        </w:rPr>
        <w:t xml:space="preserve"> та </w:t>
      </w:r>
      <w:proofErr w:type="spellStart"/>
      <w:r w:rsidRPr="00A22A62">
        <w:rPr>
          <w:rFonts w:ascii="Times New Roman" w:hAnsi="Times New Roman" w:cs="Times New Roman"/>
          <w:sz w:val="24"/>
          <w:szCs w:val="24"/>
        </w:rPr>
        <w:t>претензій</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щодо</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якості</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постачання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електричної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енергії</w:t>
      </w:r>
      <w:proofErr w:type="spellEnd"/>
      <w:r w:rsidRPr="00A22A62">
        <w:rPr>
          <w:rFonts w:ascii="Times New Roman" w:hAnsi="Times New Roman" w:cs="Times New Roman"/>
          <w:sz w:val="24"/>
          <w:szCs w:val="24"/>
        </w:rPr>
        <w:t xml:space="preserve"> та </w:t>
      </w:r>
      <w:proofErr w:type="spellStart"/>
      <w:r w:rsidRPr="00A22A62">
        <w:rPr>
          <w:rFonts w:ascii="Times New Roman" w:hAnsi="Times New Roman" w:cs="Times New Roman"/>
          <w:sz w:val="24"/>
          <w:szCs w:val="24"/>
        </w:rPr>
        <w:t>надання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повідомлень</w:t>
      </w:r>
      <w:proofErr w:type="spellEnd"/>
      <w:r w:rsidRPr="00A22A62">
        <w:rPr>
          <w:rFonts w:ascii="Times New Roman" w:hAnsi="Times New Roman" w:cs="Times New Roman"/>
          <w:sz w:val="24"/>
          <w:szCs w:val="24"/>
        </w:rPr>
        <w:t xml:space="preserve"> про</w:t>
      </w:r>
      <w:proofErr w:type="gram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загрозу</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електробезпеки</w:t>
      </w:r>
      <w:proofErr w:type="spellEnd"/>
      <w:r w:rsidRPr="00A22A62">
        <w:rPr>
          <w:rFonts w:ascii="Times New Roman" w:hAnsi="Times New Roman" w:cs="Times New Roman"/>
          <w:sz w:val="24"/>
          <w:szCs w:val="24"/>
        </w:rPr>
        <w:t>.</w:t>
      </w:r>
    </w:p>
    <w:p w:rsidR="00A22A62" w:rsidRPr="00A22A62" w:rsidRDefault="00A22A62" w:rsidP="00A22A62">
      <w:pPr>
        <w:spacing w:after="0"/>
        <w:jc w:val="both"/>
        <w:rPr>
          <w:rFonts w:ascii="Times New Roman" w:hAnsi="Times New Roman" w:cs="Times New Roman"/>
          <w:sz w:val="24"/>
          <w:szCs w:val="24"/>
        </w:rPr>
      </w:pPr>
      <w:r w:rsidRPr="00A22A62">
        <w:rPr>
          <w:rFonts w:ascii="Times New Roman" w:hAnsi="Times New Roman" w:cs="Times New Roman"/>
          <w:sz w:val="24"/>
          <w:szCs w:val="24"/>
        </w:rPr>
        <w:t>5.8.</w:t>
      </w:r>
      <w:r w:rsidRPr="00A22A62">
        <w:rPr>
          <w:rFonts w:ascii="Times New Roman" w:hAnsi="Times New Roman" w:cs="Times New Roman"/>
          <w:sz w:val="24"/>
          <w:szCs w:val="24"/>
        </w:rPr>
        <w:tab/>
      </w:r>
      <w:proofErr w:type="spellStart"/>
      <w:r w:rsidRPr="00A22A62">
        <w:rPr>
          <w:rFonts w:ascii="Times New Roman" w:hAnsi="Times New Roman" w:cs="Times New Roman"/>
          <w:sz w:val="24"/>
          <w:szCs w:val="24"/>
        </w:rPr>
        <w:t>Якщо</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Споживач</w:t>
      </w:r>
      <w:proofErr w:type="spellEnd"/>
      <w:r w:rsidRPr="00A22A62">
        <w:rPr>
          <w:rFonts w:ascii="Times New Roman" w:hAnsi="Times New Roman" w:cs="Times New Roman"/>
          <w:sz w:val="24"/>
          <w:szCs w:val="24"/>
        </w:rPr>
        <w:t xml:space="preserve"> не </w:t>
      </w:r>
      <w:proofErr w:type="spellStart"/>
      <w:r w:rsidRPr="00A22A62">
        <w:rPr>
          <w:rFonts w:ascii="Times New Roman" w:hAnsi="Times New Roman" w:cs="Times New Roman"/>
          <w:sz w:val="24"/>
          <w:szCs w:val="24"/>
        </w:rPr>
        <w:t>здійснив</w:t>
      </w:r>
      <w:proofErr w:type="spellEnd"/>
      <w:r w:rsidRPr="00A22A62">
        <w:rPr>
          <w:rFonts w:ascii="Times New Roman" w:hAnsi="Times New Roman" w:cs="Times New Roman"/>
          <w:sz w:val="24"/>
          <w:szCs w:val="24"/>
        </w:rPr>
        <w:t xml:space="preserve"> оплату за </w:t>
      </w:r>
      <w:proofErr w:type="spellStart"/>
      <w:r w:rsidRPr="00A22A62">
        <w:rPr>
          <w:rFonts w:ascii="Times New Roman" w:hAnsi="Times New Roman" w:cs="Times New Roman"/>
          <w:sz w:val="24"/>
          <w:szCs w:val="24"/>
        </w:rPr>
        <w:t>цим</w:t>
      </w:r>
      <w:proofErr w:type="spellEnd"/>
      <w:r w:rsidRPr="00A22A62">
        <w:rPr>
          <w:rFonts w:ascii="Times New Roman" w:hAnsi="Times New Roman" w:cs="Times New Roman"/>
          <w:sz w:val="24"/>
          <w:szCs w:val="24"/>
        </w:rPr>
        <w:t xml:space="preserve"> Договором у строки, </w:t>
      </w:r>
      <w:proofErr w:type="spellStart"/>
      <w:r w:rsidRPr="00A22A62">
        <w:rPr>
          <w:rFonts w:ascii="Times New Roman" w:hAnsi="Times New Roman" w:cs="Times New Roman"/>
          <w:sz w:val="24"/>
          <w:szCs w:val="24"/>
        </w:rPr>
        <w:t>передбачені</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комерційною</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пропозицією</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Постачальник</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має</w:t>
      </w:r>
      <w:proofErr w:type="spellEnd"/>
      <w:r w:rsidRPr="00A22A62">
        <w:rPr>
          <w:rFonts w:ascii="Times New Roman" w:hAnsi="Times New Roman" w:cs="Times New Roman"/>
          <w:sz w:val="24"/>
          <w:szCs w:val="24"/>
        </w:rPr>
        <w:t xml:space="preserve"> право </w:t>
      </w:r>
      <w:proofErr w:type="spellStart"/>
      <w:r w:rsidRPr="00A22A62">
        <w:rPr>
          <w:rFonts w:ascii="Times New Roman" w:hAnsi="Times New Roman" w:cs="Times New Roman"/>
          <w:sz w:val="24"/>
          <w:szCs w:val="24"/>
        </w:rPr>
        <w:t>здійснити</w:t>
      </w:r>
      <w:proofErr w:type="spellEnd"/>
      <w:r w:rsidRPr="00A22A62">
        <w:rPr>
          <w:rFonts w:ascii="Times New Roman" w:hAnsi="Times New Roman" w:cs="Times New Roman"/>
          <w:sz w:val="24"/>
          <w:szCs w:val="24"/>
        </w:rPr>
        <w:t xml:space="preserve"> заходи з </w:t>
      </w:r>
      <w:proofErr w:type="spellStart"/>
      <w:r w:rsidRPr="00A22A62">
        <w:rPr>
          <w:rFonts w:ascii="Times New Roman" w:hAnsi="Times New Roman" w:cs="Times New Roman"/>
          <w:sz w:val="24"/>
          <w:szCs w:val="24"/>
        </w:rPr>
        <w:t>припинення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постачання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електричної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енергії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Споживачу</w:t>
      </w:r>
      <w:proofErr w:type="spellEnd"/>
      <w:r w:rsidRPr="00A22A62">
        <w:rPr>
          <w:rFonts w:ascii="Times New Roman" w:hAnsi="Times New Roman" w:cs="Times New Roman"/>
          <w:sz w:val="24"/>
          <w:szCs w:val="24"/>
        </w:rPr>
        <w:t xml:space="preserve"> у порядку, </w:t>
      </w:r>
      <w:proofErr w:type="spellStart"/>
      <w:r w:rsidRPr="00A22A62">
        <w:rPr>
          <w:rFonts w:ascii="Times New Roman" w:hAnsi="Times New Roman" w:cs="Times New Roman"/>
          <w:sz w:val="24"/>
          <w:szCs w:val="24"/>
        </w:rPr>
        <w:t>визначеному</w:t>
      </w:r>
      <w:proofErr w:type="spellEnd"/>
      <w:r w:rsidRPr="00A22A62">
        <w:rPr>
          <w:rFonts w:ascii="Times New Roman" w:hAnsi="Times New Roman" w:cs="Times New Roman"/>
          <w:sz w:val="24"/>
          <w:szCs w:val="24"/>
        </w:rPr>
        <w:t xml:space="preserve"> ПРРЕЕ.</w:t>
      </w:r>
    </w:p>
    <w:p w:rsidR="00A22A62" w:rsidRPr="00A22A62" w:rsidRDefault="00A22A62" w:rsidP="00A22A62">
      <w:pPr>
        <w:spacing w:after="0"/>
        <w:jc w:val="both"/>
        <w:rPr>
          <w:rFonts w:ascii="Times New Roman" w:hAnsi="Times New Roman" w:cs="Times New Roman"/>
          <w:sz w:val="24"/>
          <w:szCs w:val="24"/>
        </w:rPr>
      </w:pPr>
      <w:r w:rsidRPr="00A22A62">
        <w:rPr>
          <w:rFonts w:ascii="Times New Roman" w:hAnsi="Times New Roman" w:cs="Times New Roman"/>
          <w:sz w:val="24"/>
          <w:szCs w:val="24"/>
        </w:rPr>
        <w:t xml:space="preserve">У </w:t>
      </w:r>
      <w:proofErr w:type="spellStart"/>
      <w:r w:rsidRPr="00A22A62">
        <w:rPr>
          <w:rFonts w:ascii="Times New Roman" w:hAnsi="Times New Roman" w:cs="Times New Roman"/>
          <w:sz w:val="24"/>
          <w:szCs w:val="24"/>
        </w:rPr>
        <w:t>разі</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порушення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Споживачем</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строків</w:t>
      </w:r>
      <w:proofErr w:type="spellEnd"/>
      <w:r w:rsidRPr="00A22A62">
        <w:rPr>
          <w:rFonts w:ascii="Times New Roman" w:hAnsi="Times New Roman" w:cs="Times New Roman"/>
          <w:sz w:val="24"/>
          <w:szCs w:val="24"/>
        </w:rPr>
        <w:t xml:space="preserve"> оплати за </w:t>
      </w:r>
      <w:proofErr w:type="spellStart"/>
      <w:r w:rsidRPr="00A22A62">
        <w:rPr>
          <w:rFonts w:ascii="Times New Roman" w:hAnsi="Times New Roman" w:cs="Times New Roman"/>
          <w:sz w:val="24"/>
          <w:szCs w:val="24"/>
        </w:rPr>
        <w:t>цим</w:t>
      </w:r>
      <w:proofErr w:type="spellEnd"/>
      <w:r w:rsidRPr="00A22A62">
        <w:rPr>
          <w:rFonts w:ascii="Times New Roman" w:hAnsi="Times New Roman" w:cs="Times New Roman"/>
          <w:sz w:val="24"/>
          <w:szCs w:val="24"/>
        </w:rPr>
        <w:t xml:space="preserve"> Договором, </w:t>
      </w:r>
      <w:proofErr w:type="spellStart"/>
      <w:r w:rsidRPr="00A22A62">
        <w:rPr>
          <w:rFonts w:ascii="Times New Roman" w:hAnsi="Times New Roman" w:cs="Times New Roman"/>
          <w:sz w:val="24"/>
          <w:szCs w:val="24"/>
        </w:rPr>
        <w:t>Споживач</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сплачує</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Постачальнику</w:t>
      </w:r>
      <w:proofErr w:type="spellEnd"/>
      <w:r w:rsidRPr="00A22A62">
        <w:rPr>
          <w:rFonts w:ascii="Times New Roman" w:hAnsi="Times New Roman" w:cs="Times New Roman"/>
          <w:sz w:val="24"/>
          <w:szCs w:val="24"/>
        </w:rPr>
        <w:t xml:space="preserve"> пеню у </w:t>
      </w:r>
      <w:proofErr w:type="spellStart"/>
      <w:r w:rsidRPr="00A22A62">
        <w:rPr>
          <w:rFonts w:ascii="Times New Roman" w:hAnsi="Times New Roman" w:cs="Times New Roman"/>
          <w:sz w:val="24"/>
          <w:szCs w:val="24"/>
        </w:rPr>
        <w:t>розмі</w:t>
      </w:r>
      <w:proofErr w:type="gramStart"/>
      <w:r w:rsidRPr="00A22A62">
        <w:rPr>
          <w:rFonts w:ascii="Times New Roman" w:hAnsi="Times New Roman" w:cs="Times New Roman"/>
          <w:sz w:val="24"/>
          <w:szCs w:val="24"/>
        </w:rPr>
        <w:t>р</w:t>
      </w:r>
      <w:proofErr w:type="gramEnd"/>
      <w:r w:rsidRPr="00A22A62">
        <w:rPr>
          <w:rFonts w:ascii="Times New Roman" w:hAnsi="Times New Roman" w:cs="Times New Roman"/>
          <w:sz w:val="24"/>
          <w:szCs w:val="24"/>
        </w:rPr>
        <w:t>і</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подвійної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облікової</w:t>
      </w:r>
      <w:proofErr w:type="spellEnd"/>
      <w:r w:rsidRPr="00A22A62">
        <w:rPr>
          <w:rFonts w:ascii="Times New Roman" w:hAnsi="Times New Roman" w:cs="Times New Roman"/>
          <w:sz w:val="24"/>
          <w:szCs w:val="24"/>
        </w:rPr>
        <w:t xml:space="preserve"> ставки НБУ </w:t>
      </w:r>
      <w:proofErr w:type="spellStart"/>
      <w:r w:rsidRPr="00A22A62">
        <w:rPr>
          <w:rFonts w:ascii="Times New Roman" w:hAnsi="Times New Roman" w:cs="Times New Roman"/>
          <w:sz w:val="24"/>
          <w:szCs w:val="24"/>
        </w:rPr>
        <w:t>від</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суми</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заборгованості</w:t>
      </w:r>
      <w:proofErr w:type="spellEnd"/>
      <w:r w:rsidRPr="00A22A62">
        <w:rPr>
          <w:rFonts w:ascii="Times New Roman" w:hAnsi="Times New Roman" w:cs="Times New Roman"/>
          <w:sz w:val="24"/>
          <w:szCs w:val="24"/>
        </w:rPr>
        <w:t xml:space="preserve"> за </w:t>
      </w:r>
      <w:proofErr w:type="spellStart"/>
      <w:r w:rsidRPr="00A22A62">
        <w:rPr>
          <w:rFonts w:ascii="Times New Roman" w:hAnsi="Times New Roman" w:cs="Times New Roman"/>
          <w:sz w:val="24"/>
          <w:szCs w:val="24"/>
        </w:rPr>
        <w:t>кожний</w:t>
      </w:r>
      <w:proofErr w:type="spellEnd"/>
      <w:r w:rsidRPr="00A22A62">
        <w:rPr>
          <w:rFonts w:ascii="Times New Roman" w:hAnsi="Times New Roman" w:cs="Times New Roman"/>
          <w:sz w:val="24"/>
          <w:szCs w:val="24"/>
        </w:rPr>
        <w:t xml:space="preserve"> день </w:t>
      </w:r>
      <w:proofErr w:type="spellStart"/>
      <w:r w:rsidRPr="00A22A62">
        <w:rPr>
          <w:rFonts w:ascii="Times New Roman" w:hAnsi="Times New Roman" w:cs="Times New Roman"/>
          <w:sz w:val="24"/>
          <w:szCs w:val="24"/>
        </w:rPr>
        <w:t>прострочення</w:t>
      </w:r>
      <w:proofErr w:type="spellEnd"/>
      <w:r w:rsidRPr="00A22A62">
        <w:rPr>
          <w:rFonts w:ascii="Times New Roman" w:hAnsi="Times New Roman" w:cs="Times New Roman"/>
          <w:sz w:val="24"/>
          <w:szCs w:val="24"/>
        </w:rPr>
        <w:t xml:space="preserve"> платежу, </w:t>
      </w:r>
      <w:proofErr w:type="spellStart"/>
      <w:r w:rsidRPr="00A22A62">
        <w:rPr>
          <w:rFonts w:ascii="Times New Roman" w:hAnsi="Times New Roman" w:cs="Times New Roman"/>
          <w:sz w:val="24"/>
          <w:szCs w:val="24"/>
        </w:rPr>
        <w:t>враховуючи</w:t>
      </w:r>
      <w:proofErr w:type="spellEnd"/>
      <w:r w:rsidRPr="00A22A62">
        <w:rPr>
          <w:rFonts w:ascii="Times New Roman" w:hAnsi="Times New Roman" w:cs="Times New Roman"/>
          <w:sz w:val="24"/>
          <w:szCs w:val="24"/>
        </w:rPr>
        <w:t xml:space="preserve"> день </w:t>
      </w:r>
      <w:proofErr w:type="spellStart"/>
      <w:r w:rsidRPr="00A22A62">
        <w:rPr>
          <w:rFonts w:ascii="Times New Roman" w:hAnsi="Times New Roman" w:cs="Times New Roman"/>
          <w:sz w:val="24"/>
          <w:szCs w:val="24"/>
        </w:rPr>
        <w:t>фактичної</w:t>
      </w:r>
      <w:proofErr w:type="spellEnd"/>
      <w:r w:rsidRPr="00A22A62">
        <w:rPr>
          <w:rFonts w:ascii="Times New Roman" w:hAnsi="Times New Roman" w:cs="Times New Roman"/>
          <w:sz w:val="24"/>
          <w:szCs w:val="24"/>
        </w:rPr>
        <w:t xml:space="preserve"> оплати та за </w:t>
      </w:r>
      <w:proofErr w:type="spellStart"/>
      <w:r w:rsidRPr="00A22A62">
        <w:rPr>
          <w:rFonts w:ascii="Times New Roman" w:hAnsi="Times New Roman" w:cs="Times New Roman"/>
          <w:sz w:val="24"/>
          <w:szCs w:val="24"/>
        </w:rPr>
        <w:t>прострочення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виконання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вказаного</w:t>
      </w:r>
      <w:proofErr w:type="spellEnd"/>
      <w:r w:rsidRPr="00A22A62">
        <w:rPr>
          <w:rFonts w:ascii="Times New Roman" w:hAnsi="Times New Roman" w:cs="Times New Roman"/>
          <w:sz w:val="24"/>
          <w:szCs w:val="24"/>
        </w:rPr>
        <w:t xml:space="preserve"> грошового </w:t>
      </w:r>
      <w:proofErr w:type="spellStart"/>
      <w:r w:rsidRPr="00A22A62">
        <w:rPr>
          <w:rFonts w:ascii="Times New Roman" w:hAnsi="Times New Roman" w:cs="Times New Roman"/>
          <w:sz w:val="24"/>
          <w:szCs w:val="24"/>
        </w:rPr>
        <w:t>зобов’язання</w:t>
      </w:r>
      <w:proofErr w:type="spellEnd"/>
      <w:r w:rsidRPr="00A22A62">
        <w:rPr>
          <w:rFonts w:ascii="Times New Roman" w:hAnsi="Times New Roman" w:cs="Times New Roman"/>
          <w:sz w:val="24"/>
          <w:szCs w:val="24"/>
        </w:rPr>
        <w:t xml:space="preserve"> повинен </w:t>
      </w:r>
      <w:proofErr w:type="spellStart"/>
      <w:r w:rsidRPr="00A22A62">
        <w:rPr>
          <w:rFonts w:ascii="Times New Roman" w:hAnsi="Times New Roman" w:cs="Times New Roman"/>
          <w:sz w:val="24"/>
          <w:szCs w:val="24"/>
        </w:rPr>
        <w:t>сплатити</w:t>
      </w:r>
      <w:proofErr w:type="spellEnd"/>
      <w:r w:rsidRPr="00A22A62">
        <w:rPr>
          <w:rFonts w:ascii="Times New Roman" w:hAnsi="Times New Roman" w:cs="Times New Roman"/>
          <w:sz w:val="24"/>
          <w:szCs w:val="24"/>
        </w:rPr>
        <w:t xml:space="preserve"> суму боргу з </w:t>
      </w:r>
      <w:proofErr w:type="spellStart"/>
      <w:r w:rsidRPr="00A22A62">
        <w:rPr>
          <w:rFonts w:ascii="Times New Roman" w:hAnsi="Times New Roman" w:cs="Times New Roman"/>
          <w:sz w:val="24"/>
          <w:szCs w:val="24"/>
        </w:rPr>
        <w:t>урахуванням</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вимог</w:t>
      </w:r>
      <w:proofErr w:type="spellEnd"/>
      <w:r w:rsidRPr="00A22A62">
        <w:rPr>
          <w:rFonts w:ascii="Times New Roman" w:hAnsi="Times New Roman" w:cs="Times New Roman"/>
          <w:sz w:val="24"/>
          <w:szCs w:val="24"/>
        </w:rPr>
        <w:t xml:space="preserve"> ст. 625 ЦК </w:t>
      </w:r>
      <w:proofErr w:type="spellStart"/>
      <w:r w:rsidRPr="00A22A62">
        <w:rPr>
          <w:rFonts w:ascii="Times New Roman" w:hAnsi="Times New Roman" w:cs="Times New Roman"/>
          <w:sz w:val="24"/>
          <w:szCs w:val="24"/>
        </w:rPr>
        <w:t>України</w:t>
      </w:r>
      <w:proofErr w:type="spellEnd"/>
      <w:r w:rsidRPr="00A22A62">
        <w:rPr>
          <w:rFonts w:ascii="Times New Roman" w:hAnsi="Times New Roman" w:cs="Times New Roman"/>
          <w:sz w:val="24"/>
          <w:szCs w:val="24"/>
        </w:rPr>
        <w:t>.</w:t>
      </w:r>
    </w:p>
    <w:p w:rsidR="00A22A62" w:rsidRPr="00A22A62" w:rsidRDefault="00A22A62" w:rsidP="00A22A62">
      <w:pPr>
        <w:spacing w:after="0"/>
        <w:jc w:val="both"/>
        <w:rPr>
          <w:rFonts w:ascii="Times New Roman" w:hAnsi="Times New Roman" w:cs="Times New Roman"/>
          <w:sz w:val="24"/>
          <w:szCs w:val="24"/>
        </w:rPr>
      </w:pPr>
      <w:proofErr w:type="spellStart"/>
      <w:r w:rsidRPr="00A22A62">
        <w:rPr>
          <w:rFonts w:ascii="Times New Roman" w:hAnsi="Times New Roman" w:cs="Times New Roman"/>
          <w:sz w:val="24"/>
          <w:szCs w:val="24"/>
        </w:rPr>
        <w:t>Споживач</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сплачує</w:t>
      </w:r>
      <w:proofErr w:type="spellEnd"/>
      <w:r w:rsidRPr="00A22A62">
        <w:rPr>
          <w:rFonts w:ascii="Times New Roman" w:hAnsi="Times New Roman" w:cs="Times New Roman"/>
          <w:sz w:val="24"/>
          <w:szCs w:val="24"/>
        </w:rPr>
        <w:t xml:space="preserve"> за </w:t>
      </w:r>
      <w:proofErr w:type="spellStart"/>
      <w:r w:rsidRPr="00A22A62">
        <w:rPr>
          <w:rFonts w:ascii="Times New Roman" w:hAnsi="Times New Roman" w:cs="Times New Roman"/>
          <w:sz w:val="24"/>
          <w:szCs w:val="24"/>
        </w:rPr>
        <w:t>вимогою</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Постачальника</w:t>
      </w:r>
      <w:proofErr w:type="spellEnd"/>
      <w:r w:rsidRPr="00A22A62">
        <w:rPr>
          <w:rFonts w:ascii="Times New Roman" w:hAnsi="Times New Roman" w:cs="Times New Roman"/>
          <w:sz w:val="24"/>
          <w:szCs w:val="24"/>
        </w:rPr>
        <w:t xml:space="preserve"> пеню у </w:t>
      </w:r>
      <w:proofErr w:type="spellStart"/>
      <w:r w:rsidRPr="00A22A62">
        <w:rPr>
          <w:rFonts w:ascii="Times New Roman" w:hAnsi="Times New Roman" w:cs="Times New Roman"/>
          <w:sz w:val="24"/>
          <w:szCs w:val="24"/>
        </w:rPr>
        <w:t>розмі</w:t>
      </w:r>
      <w:proofErr w:type="gramStart"/>
      <w:r w:rsidRPr="00A22A62">
        <w:rPr>
          <w:rFonts w:ascii="Times New Roman" w:hAnsi="Times New Roman" w:cs="Times New Roman"/>
          <w:sz w:val="24"/>
          <w:szCs w:val="24"/>
        </w:rPr>
        <w:t>р</w:t>
      </w:r>
      <w:proofErr w:type="gramEnd"/>
      <w:r w:rsidRPr="00A22A62">
        <w:rPr>
          <w:rFonts w:ascii="Times New Roman" w:hAnsi="Times New Roman" w:cs="Times New Roman"/>
          <w:sz w:val="24"/>
          <w:szCs w:val="24"/>
        </w:rPr>
        <w:t>і</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що</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визначається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цим</w:t>
      </w:r>
      <w:proofErr w:type="spellEnd"/>
      <w:r w:rsidRPr="00A22A62">
        <w:rPr>
          <w:rFonts w:ascii="Times New Roman" w:hAnsi="Times New Roman" w:cs="Times New Roman"/>
          <w:sz w:val="24"/>
          <w:szCs w:val="24"/>
        </w:rPr>
        <w:t xml:space="preserve"> Договором та </w:t>
      </w:r>
      <w:proofErr w:type="spellStart"/>
      <w:r w:rsidRPr="00A22A62">
        <w:rPr>
          <w:rFonts w:ascii="Times New Roman" w:hAnsi="Times New Roman" w:cs="Times New Roman"/>
          <w:sz w:val="24"/>
          <w:szCs w:val="24"/>
        </w:rPr>
        <w:t>зазначається</w:t>
      </w:r>
      <w:proofErr w:type="spellEnd"/>
      <w:r w:rsidRPr="00A22A62">
        <w:rPr>
          <w:rFonts w:ascii="Times New Roman" w:hAnsi="Times New Roman" w:cs="Times New Roman"/>
          <w:sz w:val="24"/>
          <w:szCs w:val="24"/>
        </w:rPr>
        <w:t xml:space="preserve"> в </w:t>
      </w:r>
      <w:proofErr w:type="spellStart"/>
      <w:r w:rsidRPr="00A22A62">
        <w:rPr>
          <w:rFonts w:ascii="Times New Roman" w:hAnsi="Times New Roman" w:cs="Times New Roman"/>
          <w:sz w:val="24"/>
          <w:szCs w:val="24"/>
        </w:rPr>
        <w:t>комерційній</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пропозиції</w:t>
      </w:r>
      <w:proofErr w:type="spellEnd"/>
      <w:r w:rsidRPr="00A22A62">
        <w:rPr>
          <w:rFonts w:ascii="Times New Roman" w:hAnsi="Times New Roman" w:cs="Times New Roman"/>
          <w:sz w:val="24"/>
          <w:szCs w:val="24"/>
        </w:rPr>
        <w:t xml:space="preserve">, яка є </w:t>
      </w:r>
      <w:proofErr w:type="spellStart"/>
      <w:r w:rsidRPr="00A22A62">
        <w:rPr>
          <w:rFonts w:ascii="Times New Roman" w:hAnsi="Times New Roman" w:cs="Times New Roman"/>
          <w:sz w:val="24"/>
          <w:szCs w:val="24"/>
        </w:rPr>
        <w:t>додатком</w:t>
      </w:r>
      <w:proofErr w:type="spellEnd"/>
      <w:r w:rsidRPr="00A22A62">
        <w:rPr>
          <w:rFonts w:ascii="Times New Roman" w:hAnsi="Times New Roman" w:cs="Times New Roman"/>
          <w:sz w:val="24"/>
          <w:szCs w:val="24"/>
        </w:rPr>
        <w:t xml:space="preserve"> 2 до </w:t>
      </w:r>
      <w:proofErr w:type="spellStart"/>
      <w:r w:rsidRPr="00A22A62">
        <w:rPr>
          <w:rFonts w:ascii="Times New Roman" w:hAnsi="Times New Roman" w:cs="Times New Roman"/>
          <w:sz w:val="24"/>
          <w:szCs w:val="24"/>
        </w:rPr>
        <w:t>цього</w:t>
      </w:r>
      <w:proofErr w:type="spellEnd"/>
      <w:r w:rsidRPr="00A22A62">
        <w:rPr>
          <w:rFonts w:ascii="Times New Roman" w:hAnsi="Times New Roman" w:cs="Times New Roman"/>
          <w:sz w:val="24"/>
          <w:szCs w:val="24"/>
        </w:rPr>
        <w:t xml:space="preserve"> Договору.</w:t>
      </w:r>
    </w:p>
    <w:p w:rsidR="00A22A62" w:rsidRPr="00A22A62" w:rsidRDefault="00A22A62" w:rsidP="00A22A62">
      <w:pPr>
        <w:spacing w:after="0"/>
        <w:jc w:val="both"/>
        <w:rPr>
          <w:rFonts w:ascii="Times New Roman" w:hAnsi="Times New Roman" w:cs="Times New Roman"/>
          <w:sz w:val="24"/>
          <w:szCs w:val="24"/>
        </w:rPr>
      </w:pPr>
      <w:r w:rsidRPr="00A22A62">
        <w:rPr>
          <w:rFonts w:ascii="Times New Roman" w:hAnsi="Times New Roman" w:cs="Times New Roman"/>
          <w:sz w:val="24"/>
          <w:szCs w:val="24"/>
        </w:rPr>
        <w:t>5.9.</w:t>
      </w:r>
      <w:r w:rsidRPr="00A22A62">
        <w:rPr>
          <w:rFonts w:ascii="Times New Roman" w:hAnsi="Times New Roman" w:cs="Times New Roman"/>
          <w:sz w:val="24"/>
          <w:szCs w:val="24"/>
        </w:rPr>
        <w:tab/>
        <w:t xml:space="preserve">У </w:t>
      </w:r>
      <w:proofErr w:type="spellStart"/>
      <w:r w:rsidRPr="00A22A62">
        <w:rPr>
          <w:rFonts w:ascii="Times New Roman" w:hAnsi="Times New Roman" w:cs="Times New Roman"/>
          <w:sz w:val="24"/>
          <w:szCs w:val="24"/>
        </w:rPr>
        <w:t>разі</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виникнення</w:t>
      </w:r>
      <w:proofErr w:type="spellEnd"/>
      <w:r w:rsidRPr="00A22A62">
        <w:rPr>
          <w:rFonts w:ascii="Times New Roman" w:hAnsi="Times New Roman" w:cs="Times New Roman"/>
          <w:sz w:val="24"/>
          <w:szCs w:val="24"/>
        </w:rPr>
        <w:t xml:space="preserve"> у </w:t>
      </w:r>
      <w:proofErr w:type="spellStart"/>
      <w:r w:rsidRPr="00A22A62">
        <w:rPr>
          <w:rFonts w:ascii="Times New Roman" w:hAnsi="Times New Roman" w:cs="Times New Roman"/>
          <w:sz w:val="24"/>
          <w:szCs w:val="24"/>
        </w:rPr>
        <w:t>Споживача</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заборгованості</w:t>
      </w:r>
      <w:proofErr w:type="spellEnd"/>
      <w:r w:rsidRPr="00A22A62">
        <w:rPr>
          <w:rFonts w:ascii="Times New Roman" w:hAnsi="Times New Roman" w:cs="Times New Roman"/>
          <w:sz w:val="24"/>
          <w:szCs w:val="24"/>
        </w:rPr>
        <w:t xml:space="preserve"> за </w:t>
      </w:r>
      <w:proofErr w:type="spellStart"/>
      <w:r w:rsidRPr="00A22A62">
        <w:rPr>
          <w:rFonts w:ascii="Times New Roman" w:hAnsi="Times New Roman" w:cs="Times New Roman"/>
          <w:sz w:val="24"/>
          <w:szCs w:val="24"/>
        </w:rPr>
        <w:t>електричну</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енергію</w:t>
      </w:r>
      <w:proofErr w:type="spellEnd"/>
      <w:r w:rsidRPr="00A22A62">
        <w:rPr>
          <w:rFonts w:ascii="Times New Roman" w:hAnsi="Times New Roman" w:cs="Times New Roman"/>
          <w:sz w:val="24"/>
          <w:szCs w:val="24"/>
        </w:rPr>
        <w:t xml:space="preserve"> за </w:t>
      </w:r>
      <w:proofErr w:type="spellStart"/>
      <w:r w:rsidRPr="00A22A62">
        <w:rPr>
          <w:rFonts w:ascii="Times New Roman" w:hAnsi="Times New Roman" w:cs="Times New Roman"/>
          <w:sz w:val="24"/>
          <w:szCs w:val="24"/>
        </w:rPr>
        <w:t>цим</w:t>
      </w:r>
      <w:proofErr w:type="spellEnd"/>
      <w:r w:rsidRPr="00A22A62">
        <w:rPr>
          <w:rFonts w:ascii="Times New Roman" w:hAnsi="Times New Roman" w:cs="Times New Roman"/>
          <w:sz w:val="24"/>
          <w:szCs w:val="24"/>
        </w:rPr>
        <w:t xml:space="preserve"> Договором </w:t>
      </w:r>
      <w:proofErr w:type="spellStart"/>
      <w:r w:rsidRPr="00A22A62">
        <w:rPr>
          <w:rFonts w:ascii="Times New Roman" w:hAnsi="Times New Roman" w:cs="Times New Roman"/>
          <w:sz w:val="24"/>
          <w:szCs w:val="24"/>
        </w:rPr>
        <w:t>Споживач</w:t>
      </w:r>
      <w:proofErr w:type="spellEnd"/>
      <w:r w:rsidRPr="00A22A62">
        <w:rPr>
          <w:rFonts w:ascii="Times New Roman" w:hAnsi="Times New Roman" w:cs="Times New Roman"/>
          <w:sz w:val="24"/>
          <w:szCs w:val="24"/>
        </w:rPr>
        <w:t xml:space="preserve"> повинен </w:t>
      </w:r>
      <w:proofErr w:type="spellStart"/>
      <w:r w:rsidRPr="00A22A62">
        <w:rPr>
          <w:rFonts w:ascii="Times New Roman" w:hAnsi="Times New Roman" w:cs="Times New Roman"/>
          <w:sz w:val="24"/>
          <w:szCs w:val="24"/>
        </w:rPr>
        <w:t>звернутися</w:t>
      </w:r>
      <w:proofErr w:type="spellEnd"/>
      <w:r w:rsidRPr="00A22A62">
        <w:rPr>
          <w:rFonts w:ascii="Times New Roman" w:hAnsi="Times New Roman" w:cs="Times New Roman"/>
          <w:sz w:val="24"/>
          <w:szCs w:val="24"/>
        </w:rPr>
        <w:t xml:space="preserve"> до </w:t>
      </w:r>
      <w:proofErr w:type="spellStart"/>
      <w:r w:rsidRPr="00A22A62">
        <w:rPr>
          <w:rFonts w:ascii="Times New Roman" w:hAnsi="Times New Roman" w:cs="Times New Roman"/>
          <w:sz w:val="24"/>
          <w:szCs w:val="24"/>
        </w:rPr>
        <w:t>Постачальника</w:t>
      </w:r>
      <w:proofErr w:type="spellEnd"/>
      <w:r w:rsidRPr="00A22A62">
        <w:rPr>
          <w:rFonts w:ascii="Times New Roman" w:hAnsi="Times New Roman" w:cs="Times New Roman"/>
          <w:sz w:val="24"/>
          <w:szCs w:val="24"/>
        </w:rPr>
        <w:t xml:space="preserve"> з </w:t>
      </w:r>
      <w:proofErr w:type="spellStart"/>
      <w:r w:rsidRPr="00A22A62">
        <w:rPr>
          <w:rFonts w:ascii="Times New Roman" w:hAnsi="Times New Roman" w:cs="Times New Roman"/>
          <w:sz w:val="24"/>
          <w:szCs w:val="24"/>
        </w:rPr>
        <w:t>заявою</w:t>
      </w:r>
      <w:proofErr w:type="spellEnd"/>
      <w:r w:rsidRPr="00A22A62">
        <w:rPr>
          <w:rFonts w:ascii="Times New Roman" w:hAnsi="Times New Roman" w:cs="Times New Roman"/>
          <w:sz w:val="24"/>
          <w:szCs w:val="24"/>
        </w:rPr>
        <w:t xml:space="preserve"> про </w:t>
      </w:r>
      <w:proofErr w:type="spellStart"/>
      <w:r w:rsidRPr="00A22A62">
        <w:rPr>
          <w:rFonts w:ascii="Times New Roman" w:hAnsi="Times New Roman" w:cs="Times New Roman"/>
          <w:sz w:val="24"/>
          <w:szCs w:val="24"/>
        </w:rPr>
        <w:t>складення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графіка</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погашення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заборгованості</w:t>
      </w:r>
      <w:proofErr w:type="spellEnd"/>
      <w:r w:rsidRPr="00A22A62">
        <w:rPr>
          <w:rFonts w:ascii="Times New Roman" w:hAnsi="Times New Roman" w:cs="Times New Roman"/>
          <w:sz w:val="24"/>
          <w:szCs w:val="24"/>
        </w:rPr>
        <w:t xml:space="preserve"> на строк не </w:t>
      </w:r>
      <w:proofErr w:type="spellStart"/>
      <w:r w:rsidRPr="00A22A62">
        <w:rPr>
          <w:rFonts w:ascii="Times New Roman" w:hAnsi="Times New Roman" w:cs="Times New Roman"/>
          <w:sz w:val="24"/>
          <w:szCs w:val="24"/>
        </w:rPr>
        <w:t>більше</w:t>
      </w:r>
      <w:proofErr w:type="spellEnd"/>
      <w:r w:rsidRPr="00A22A62">
        <w:rPr>
          <w:rFonts w:ascii="Times New Roman" w:hAnsi="Times New Roman" w:cs="Times New Roman"/>
          <w:sz w:val="24"/>
          <w:szCs w:val="24"/>
        </w:rPr>
        <w:t xml:space="preserve"> 12 </w:t>
      </w:r>
      <w:proofErr w:type="spellStart"/>
      <w:r w:rsidRPr="00A22A62">
        <w:rPr>
          <w:rFonts w:ascii="Times New Roman" w:hAnsi="Times New Roman" w:cs="Times New Roman"/>
          <w:sz w:val="24"/>
          <w:szCs w:val="24"/>
        </w:rPr>
        <w:t>місяців</w:t>
      </w:r>
      <w:proofErr w:type="spellEnd"/>
      <w:r w:rsidRPr="00A22A62">
        <w:rPr>
          <w:rFonts w:ascii="Times New Roman" w:hAnsi="Times New Roman" w:cs="Times New Roman"/>
          <w:sz w:val="24"/>
          <w:szCs w:val="24"/>
        </w:rPr>
        <w:t xml:space="preserve"> та за </w:t>
      </w:r>
      <w:proofErr w:type="spellStart"/>
      <w:r w:rsidRPr="00A22A62">
        <w:rPr>
          <w:rFonts w:ascii="Times New Roman" w:hAnsi="Times New Roman" w:cs="Times New Roman"/>
          <w:sz w:val="24"/>
          <w:szCs w:val="24"/>
        </w:rPr>
        <w:t>вимогою</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Постачальника</w:t>
      </w:r>
      <w:proofErr w:type="spellEnd"/>
      <w:r w:rsidRPr="00A22A62">
        <w:rPr>
          <w:rFonts w:ascii="Times New Roman" w:hAnsi="Times New Roman" w:cs="Times New Roman"/>
          <w:sz w:val="24"/>
          <w:szCs w:val="24"/>
        </w:rPr>
        <w:t xml:space="preserve"> подати </w:t>
      </w:r>
      <w:proofErr w:type="spellStart"/>
      <w:r w:rsidRPr="00A22A62">
        <w:rPr>
          <w:rFonts w:ascii="Times New Roman" w:hAnsi="Times New Roman" w:cs="Times New Roman"/>
          <w:sz w:val="24"/>
          <w:szCs w:val="24"/>
        </w:rPr>
        <w:t>довідки</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що</w:t>
      </w:r>
      <w:proofErr w:type="spellEnd"/>
      <w:r w:rsidRPr="00A22A62">
        <w:rPr>
          <w:rFonts w:ascii="Times New Roman" w:hAnsi="Times New Roman" w:cs="Times New Roman"/>
          <w:sz w:val="24"/>
          <w:szCs w:val="24"/>
        </w:rPr>
        <w:t xml:space="preserve"> </w:t>
      </w:r>
      <w:proofErr w:type="spellStart"/>
      <w:proofErr w:type="gramStart"/>
      <w:r w:rsidRPr="00A22A62">
        <w:rPr>
          <w:rFonts w:ascii="Times New Roman" w:hAnsi="Times New Roman" w:cs="Times New Roman"/>
          <w:sz w:val="24"/>
          <w:szCs w:val="24"/>
        </w:rPr>
        <w:t>п</w:t>
      </w:r>
      <w:proofErr w:type="gramEnd"/>
      <w:r w:rsidRPr="00A22A62">
        <w:rPr>
          <w:rFonts w:ascii="Times New Roman" w:hAnsi="Times New Roman" w:cs="Times New Roman"/>
          <w:sz w:val="24"/>
          <w:szCs w:val="24"/>
        </w:rPr>
        <w:t>ідтверджують</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неплатоспроможність</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обмежену</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платоспроможність</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Споживача</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Графік</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погашення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заборгованості</w:t>
      </w:r>
      <w:proofErr w:type="spellEnd"/>
      <w:r w:rsidRPr="00A22A62">
        <w:rPr>
          <w:rFonts w:ascii="Times New Roman" w:hAnsi="Times New Roman" w:cs="Times New Roman"/>
          <w:sz w:val="24"/>
          <w:szCs w:val="24"/>
        </w:rPr>
        <w:t xml:space="preserve"> </w:t>
      </w:r>
      <w:proofErr w:type="spellStart"/>
      <w:proofErr w:type="gramStart"/>
      <w:r w:rsidRPr="00A22A62">
        <w:rPr>
          <w:rFonts w:ascii="Times New Roman" w:hAnsi="Times New Roman" w:cs="Times New Roman"/>
          <w:sz w:val="24"/>
          <w:szCs w:val="24"/>
        </w:rPr>
        <w:t>оформляється</w:t>
      </w:r>
      <w:proofErr w:type="spellEnd"/>
      <w:proofErr w:type="gram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додатком</w:t>
      </w:r>
      <w:proofErr w:type="spellEnd"/>
      <w:r w:rsidRPr="00A22A62">
        <w:rPr>
          <w:rFonts w:ascii="Times New Roman" w:hAnsi="Times New Roman" w:cs="Times New Roman"/>
          <w:sz w:val="24"/>
          <w:szCs w:val="24"/>
        </w:rPr>
        <w:t xml:space="preserve"> до </w:t>
      </w:r>
      <w:proofErr w:type="spellStart"/>
      <w:r w:rsidRPr="00A22A62">
        <w:rPr>
          <w:rFonts w:ascii="Times New Roman" w:hAnsi="Times New Roman" w:cs="Times New Roman"/>
          <w:sz w:val="24"/>
          <w:szCs w:val="24"/>
        </w:rPr>
        <w:t>цього</w:t>
      </w:r>
      <w:proofErr w:type="spellEnd"/>
      <w:r w:rsidRPr="00A22A62">
        <w:rPr>
          <w:rFonts w:ascii="Times New Roman" w:hAnsi="Times New Roman" w:cs="Times New Roman"/>
          <w:sz w:val="24"/>
          <w:szCs w:val="24"/>
        </w:rPr>
        <w:t xml:space="preserve"> Договору </w:t>
      </w:r>
      <w:proofErr w:type="spellStart"/>
      <w:r w:rsidRPr="00A22A62">
        <w:rPr>
          <w:rFonts w:ascii="Times New Roman" w:hAnsi="Times New Roman" w:cs="Times New Roman"/>
          <w:sz w:val="24"/>
          <w:szCs w:val="24"/>
        </w:rPr>
        <w:t>або</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окремим</w:t>
      </w:r>
      <w:proofErr w:type="spellEnd"/>
      <w:r w:rsidRPr="00A22A62">
        <w:rPr>
          <w:rFonts w:ascii="Times New Roman" w:hAnsi="Times New Roman" w:cs="Times New Roman"/>
          <w:sz w:val="24"/>
          <w:szCs w:val="24"/>
        </w:rPr>
        <w:t xml:space="preserve"> договором про </w:t>
      </w:r>
      <w:proofErr w:type="spellStart"/>
      <w:r w:rsidRPr="00A22A62">
        <w:rPr>
          <w:rFonts w:ascii="Times New Roman" w:hAnsi="Times New Roman" w:cs="Times New Roman"/>
          <w:sz w:val="24"/>
          <w:szCs w:val="24"/>
        </w:rPr>
        <w:t>реструктуризацію</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заборгованості</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Укладення</w:t>
      </w:r>
      <w:proofErr w:type="spellEnd"/>
      <w:r w:rsidRPr="00A22A62">
        <w:rPr>
          <w:rFonts w:ascii="Times New Roman" w:hAnsi="Times New Roman" w:cs="Times New Roman"/>
          <w:sz w:val="24"/>
          <w:szCs w:val="24"/>
        </w:rPr>
        <w:t xml:space="preserve"> Сторонами та </w:t>
      </w:r>
      <w:proofErr w:type="spellStart"/>
      <w:r w:rsidRPr="00A22A62">
        <w:rPr>
          <w:rFonts w:ascii="Times New Roman" w:hAnsi="Times New Roman" w:cs="Times New Roman"/>
          <w:sz w:val="24"/>
          <w:szCs w:val="24"/>
        </w:rPr>
        <w:t>дотримання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Споживачем</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графіка</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погашення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заборгованості</w:t>
      </w:r>
      <w:proofErr w:type="spellEnd"/>
      <w:r w:rsidRPr="00A22A62">
        <w:rPr>
          <w:rFonts w:ascii="Times New Roman" w:hAnsi="Times New Roman" w:cs="Times New Roman"/>
          <w:sz w:val="24"/>
          <w:szCs w:val="24"/>
        </w:rPr>
        <w:t xml:space="preserve"> не </w:t>
      </w:r>
      <w:proofErr w:type="spellStart"/>
      <w:r w:rsidRPr="00A22A62">
        <w:rPr>
          <w:rFonts w:ascii="Times New Roman" w:hAnsi="Times New Roman" w:cs="Times New Roman"/>
          <w:sz w:val="24"/>
          <w:szCs w:val="24"/>
        </w:rPr>
        <w:t>звільняє</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Споживача</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від</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здійснення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поточних</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платежів</w:t>
      </w:r>
      <w:proofErr w:type="spellEnd"/>
      <w:r w:rsidRPr="00A22A62">
        <w:rPr>
          <w:rFonts w:ascii="Times New Roman" w:hAnsi="Times New Roman" w:cs="Times New Roman"/>
          <w:sz w:val="24"/>
          <w:szCs w:val="24"/>
        </w:rPr>
        <w:t xml:space="preserve"> за </w:t>
      </w:r>
      <w:proofErr w:type="spellStart"/>
      <w:r w:rsidRPr="00A22A62">
        <w:rPr>
          <w:rFonts w:ascii="Times New Roman" w:hAnsi="Times New Roman" w:cs="Times New Roman"/>
          <w:sz w:val="24"/>
          <w:szCs w:val="24"/>
        </w:rPr>
        <w:t>цим</w:t>
      </w:r>
      <w:proofErr w:type="spellEnd"/>
      <w:r w:rsidRPr="00A22A62">
        <w:rPr>
          <w:rFonts w:ascii="Times New Roman" w:hAnsi="Times New Roman" w:cs="Times New Roman"/>
          <w:sz w:val="24"/>
          <w:szCs w:val="24"/>
        </w:rPr>
        <w:t xml:space="preserve"> Договором.</w:t>
      </w:r>
    </w:p>
    <w:p w:rsidR="00A22A62" w:rsidRPr="00A22A62" w:rsidRDefault="00A22A62" w:rsidP="00A22A62">
      <w:pPr>
        <w:spacing w:after="0"/>
        <w:jc w:val="both"/>
        <w:rPr>
          <w:rFonts w:ascii="Times New Roman" w:hAnsi="Times New Roman" w:cs="Times New Roman"/>
          <w:sz w:val="24"/>
          <w:szCs w:val="24"/>
        </w:rPr>
      </w:pPr>
      <w:proofErr w:type="gramStart"/>
      <w:r w:rsidRPr="00A22A62">
        <w:rPr>
          <w:rFonts w:ascii="Times New Roman" w:hAnsi="Times New Roman" w:cs="Times New Roman"/>
          <w:sz w:val="24"/>
          <w:szCs w:val="24"/>
        </w:rPr>
        <w:t>У</w:t>
      </w:r>
      <w:proofErr w:type="gramEnd"/>
      <w:r w:rsidRPr="00A22A62">
        <w:rPr>
          <w:rFonts w:ascii="Times New Roman" w:hAnsi="Times New Roman" w:cs="Times New Roman"/>
          <w:sz w:val="24"/>
          <w:szCs w:val="24"/>
        </w:rPr>
        <w:t xml:space="preserve"> </w:t>
      </w:r>
      <w:proofErr w:type="spellStart"/>
      <w:proofErr w:type="gramStart"/>
      <w:r w:rsidRPr="00A22A62">
        <w:rPr>
          <w:rFonts w:ascii="Times New Roman" w:hAnsi="Times New Roman" w:cs="Times New Roman"/>
          <w:sz w:val="24"/>
          <w:szCs w:val="24"/>
        </w:rPr>
        <w:t>раз</w:t>
      </w:r>
      <w:proofErr w:type="gramEnd"/>
      <w:r w:rsidRPr="00A22A62">
        <w:rPr>
          <w:rFonts w:ascii="Times New Roman" w:hAnsi="Times New Roman" w:cs="Times New Roman"/>
          <w:sz w:val="24"/>
          <w:szCs w:val="24"/>
        </w:rPr>
        <w:t>і</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недотримання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графіка</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погашення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заборгованості</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або</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прострочення</w:t>
      </w:r>
      <w:proofErr w:type="spellEnd"/>
      <w:r w:rsidRPr="00A22A62">
        <w:rPr>
          <w:rFonts w:ascii="Times New Roman" w:hAnsi="Times New Roman" w:cs="Times New Roman"/>
          <w:sz w:val="24"/>
          <w:szCs w:val="24"/>
        </w:rPr>
        <w:t xml:space="preserve"> оплати </w:t>
      </w:r>
      <w:proofErr w:type="spellStart"/>
      <w:r w:rsidRPr="00A22A62">
        <w:rPr>
          <w:rFonts w:ascii="Times New Roman" w:hAnsi="Times New Roman" w:cs="Times New Roman"/>
          <w:sz w:val="24"/>
          <w:szCs w:val="24"/>
        </w:rPr>
        <w:t>поточних</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платежів</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Постачальник</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має</w:t>
      </w:r>
      <w:proofErr w:type="spellEnd"/>
      <w:r w:rsidRPr="00A22A62">
        <w:rPr>
          <w:rFonts w:ascii="Times New Roman" w:hAnsi="Times New Roman" w:cs="Times New Roman"/>
          <w:sz w:val="24"/>
          <w:szCs w:val="24"/>
        </w:rPr>
        <w:t xml:space="preserve"> право </w:t>
      </w:r>
      <w:proofErr w:type="spellStart"/>
      <w:r w:rsidRPr="00A22A62">
        <w:rPr>
          <w:rFonts w:ascii="Times New Roman" w:hAnsi="Times New Roman" w:cs="Times New Roman"/>
          <w:sz w:val="24"/>
          <w:szCs w:val="24"/>
        </w:rPr>
        <w:t>здійснити</w:t>
      </w:r>
      <w:proofErr w:type="spellEnd"/>
      <w:r w:rsidRPr="00A22A62">
        <w:rPr>
          <w:rFonts w:ascii="Times New Roman" w:hAnsi="Times New Roman" w:cs="Times New Roman"/>
          <w:sz w:val="24"/>
          <w:szCs w:val="24"/>
        </w:rPr>
        <w:t xml:space="preserve"> заходи з </w:t>
      </w:r>
      <w:proofErr w:type="spellStart"/>
      <w:r w:rsidRPr="00A22A62">
        <w:rPr>
          <w:rFonts w:ascii="Times New Roman" w:hAnsi="Times New Roman" w:cs="Times New Roman"/>
          <w:sz w:val="24"/>
          <w:szCs w:val="24"/>
        </w:rPr>
        <w:t>припинення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постачання</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електричної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енергії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Споживачу</w:t>
      </w:r>
      <w:proofErr w:type="spellEnd"/>
      <w:r w:rsidRPr="00A22A62">
        <w:rPr>
          <w:rFonts w:ascii="Times New Roman" w:hAnsi="Times New Roman" w:cs="Times New Roman"/>
          <w:sz w:val="24"/>
          <w:szCs w:val="24"/>
        </w:rPr>
        <w:t xml:space="preserve"> у порядку, </w:t>
      </w:r>
      <w:proofErr w:type="spellStart"/>
      <w:r w:rsidRPr="00A22A62">
        <w:rPr>
          <w:rFonts w:ascii="Times New Roman" w:hAnsi="Times New Roman" w:cs="Times New Roman"/>
          <w:sz w:val="24"/>
          <w:szCs w:val="24"/>
        </w:rPr>
        <w:t>визначеному</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цим</w:t>
      </w:r>
      <w:proofErr w:type="spellEnd"/>
      <w:r w:rsidRPr="00A22A62">
        <w:rPr>
          <w:rFonts w:ascii="Times New Roman" w:hAnsi="Times New Roman" w:cs="Times New Roman"/>
          <w:sz w:val="24"/>
          <w:szCs w:val="24"/>
        </w:rPr>
        <w:t xml:space="preserve"> Договором.</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rPr>
        <w:t>5.10.</w:t>
      </w:r>
      <w:r w:rsidRPr="00A22A62">
        <w:rPr>
          <w:rFonts w:ascii="Times New Roman" w:hAnsi="Times New Roman" w:cs="Times New Roman"/>
          <w:sz w:val="24"/>
          <w:szCs w:val="24"/>
        </w:rPr>
        <w:tab/>
      </w:r>
      <w:proofErr w:type="spellStart"/>
      <w:r w:rsidRPr="00A22A62">
        <w:rPr>
          <w:rFonts w:ascii="Times New Roman" w:hAnsi="Times New Roman" w:cs="Times New Roman"/>
          <w:sz w:val="24"/>
          <w:szCs w:val="24"/>
        </w:rPr>
        <w:t>Споживач</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здійснює</w:t>
      </w:r>
      <w:proofErr w:type="spellEnd"/>
      <w:r w:rsidRPr="00A22A62">
        <w:rPr>
          <w:rFonts w:ascii="Times New Roman" w:hAnsi="Times New Roman" w:cs="Times New Roman"/>
          <w:sz w:val="24"/>
          <w:szCs w:val="24"/>
        </w:rPr>
        <w:t xml:space="preserve"> плату за </w:t>
      </w:r>
      <w:proofErr w:type="spellStart"/>
      <w:r w:rsidRPr="00A22A62">
        <w:rPr>
          <w:rFonts w:ascii="Times New Roman" w:hAnsi="Times New Roman" w:cs="Times New Roman"/>
          <w:sz w:val="24"/>
          <w:szCs w:val="24"/>
        </w:rPr>
        <w:t>послугу</w:t>
      </w:r>
      <w:proofErr w:type="spellEnd"/>
      <w:r w:rsidRPr="00A22A62">
        <w:rPr>
          <w:rFonts w:ascii="Times New Roman" w:hAnsi="Times New Roman" w:cs="Times New Roman"/>
          <w:sz w:val="24"/>
          <w:szCs w:val="24"/>
        </w:rPr>
        <w:t xml:space="preserve"> з </w:t>
      </w:r>
      <w:proofErr w:type="spellStart"/>
      <w:r w:rsidRPr="00A22A62">
        <w:rPr>
          <w:rFonts w:ascii="Times New Roman" w:hAnsi="Times New Roman" w:cs="Times New Roman"/>
          <w:sz w:val="24"/>
          <w:szCs w:val="24"/>
        </w:rPr>
        <w:t>розподілу</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електричної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енергії</w:t>
      </w:r>
      <w:proofErr w:type="spellEnd"/>
      <w:r w:rsidRPr="00A22A62">
        <w:rPr>
          <w:rFonts w:ascii="Times New Roman" w:hAnsi="Times New Roman" w:cs="Times New Roman"/>
          <w:sz w:val="24"/>
          <w:szCs w:val="24"/>
        </w:rPr>
        <w:t xml:space="preserve"> через </w:t>
      </w:r>
      <w:proofErr w:type="spellStart"/>
      <w:r w:rsidRPr="00A22A62">
        <w:rPr>
          <w:rFonts w:ascii="Times New Roman" w:hAnsi="Times New Roman" w:cs="Times New Roman"/>
          <w:sz w:val="24"/>
          <w:szCs w:val="24"/>
        </w:rPr>
        <w:t>Постачальника</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Спосіб</w:t>
      </w:r>
      <w:proofErr w:type="spellEnd"/>
      <w:r w:rsidRPr="00A22A62">
        <w:rPr>
          <w:rFonts w:ascii="Times New Roman" w:hAnsi="Times New Roman" w:cs="Times New Roman"/>
          <w:sz w:val="24"/>
          <w:szCs w:val="24"/>
        </w:rPr>
        <w:t xml:space="preserve"> оплати за </w:t>
      </w:r>
      <w:proofErr w:type="spellStart"/>
      <w:r w:rsidRPr="00A22A62">
        <w:rPr>
          <w:rFonts w:ascii="Times New Roman" w:hAnsi="Times New Roman" w:cs="Times New Roman"/>
          <w:sz w:val="24"/>
          <w:szCs w:val="24"/>
        </w:rPr>
        <w:t>послугу</w:t>
      </w:r>
      <w:proofErr w:type="spellEnd"/>
      <w:r w:rsidRPr="00A22A62">
        <w:rPr>
          <w:rFonts w:ascii="Times New Roman" w:hAnsi="Times New Roman" w:cs="Times New Roman"/>
          <w:sz w:val="24"/>
          <w:szCs w:val="24"/>
        </w:rPr>
        <w:t xml:space="preserve"> з </w:t>
      </w:r>
      <w:proofErr w:type="spellStart"/>
      <w:r w:rsidRPr="00A22A62">
        <w:rPr>
          <w:rFonts w:ascii="Times New Roman" w:hAnsi="Times New Roman" w:cs="Times New Roman"/>
          <w:sz w:val="24"/>
          <w:szCs w:val="24"/>
        </w:rPr>
        <w:t>розподілу</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електричної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енергії</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зазначається</w:t>
      </w:r>
      <w:proofErr w:type="spellEnd"/>
      <w:r w:rsidRPr="00A22A62">
        <w:rPr>
          <w:rFonts w:ascii="Times New Roman" w:hAnsi="Times New Roman" w:cs="Times New Roman"/>
          <w:sz w:val="24"/>
          <w:szCs w:val="24"/>
        </w:rPr>
        <w:t xml:space="preserve"> в </w:t>
      </w:r>
      <w:proofErr w:type="spellStart"/>
      <w:r w:rsidRPr="00A22A62">
        <w:rPr>
          <w:rFonts w:ascii="Times New Roman" w:hAnsi="Times New Roman" w:cs="Times New Roman"/>
          <w:sz w:val="24"/>
          <w:szCs w:val="24"/>
        </w:rPr>
        <w:t>комерційній</w:t>
      </w:r>
      <w:proofErr w:type="spellEnd"/>
      <w:r w:rsidRPr="00A22A62">
        <w:rPr>
          <w:rFonts w:ascii="Times New Roman" w:hAnsi="Times New Roman" w:cs="Times New Roman"/>
          <w:sz w:val="24"/>
          <w:szCs w:val="24"/>
        </w:rPr>
        <w:t xml:space="preserve"> </w:t>
      </w:r>
      <w:proofErr w:type="spellStart"/>
      <w:r w:rsidRPr="00A22A62">
        <w:rPr>
          <w:rFonts w:ascii="Times New Roman" w:hAnsi="Times New Roman" w:cs="Times New Roman"/>
          <w:sz w:val="24"/>
          <w:szCs w:val="24"/>
        </w:rPr>
        <w:t>пропозиції</w:t>
      </w:r>
      <w:proofErr w:type="spellEnd"/>
      <w:r w:rsidRPr="00A22A62">
        <w:rPr>
          <w:rFonts w:ascii="Times New Roman" w:hAnsi="Times New Roman" w:cs="Times New Roman"/>
          <w:sz w:val="24"/>
          <w:szCs w:val="24"/>
        </w:rPr>
        <w:t xml:space="preserve">, яка є </w:t>
      </w:r>
      <w:proofErr w:type="spellStart"/>
      <w:r w:rsidRPr="00A22A62">
        <w:rPr>
          <w:rFonts w:ascii="Times New Roman" w:hAnsi="Times New Roman" w:cs="Times New Roman"/>
          <w:sz w:val="24"/>
          <w:szCs w:val="24"/>
        </w:rPr>
        <w:t>додатком</w:t>
      </w:r>
      <w:proofErr w:type="spellEnd"/>
      <w:r w:rsidRPr="00A22A62">
        <w:rPr>
          <w:rFonts w:ascii="Times New Roman" w:hAnsi="Times New Roman" w:cs="Times New Roman"/>
          <w:sz w:val="24"/>
          <w:szCs w:val="24"/>
        </w:rPr>
        <w:t xml:space="preserve"> 2 до </w:t>
      </w:r>
      <w:proofErr w:type="spellStart"/>
      <w:r w:rsidRPr="00A22A62">
        <w:rPr>
          <w:rFonts w:ascii="Times New Roman" w:hAnsi="Times New Roman" w:cs="Times New Roman"/>
          <w:sz w:val="24"/>
          <w:szCs w:val="24"/>
        </w:rPr>
        <w:t>цього</w:t>
      </w:r>
      <w:proofErr w:type="spellEnd"/>
      <w:r w:rsidRPr="00A22A62">
        <w:rPr>
          <w:rFonts w:ascii="Times New Roman" w:hAnsi="Times New Roman" w:cs="Times New Roman"/>
          <w:sz w:val="24"/>
          <w:szCs w:val="24"/>
        </w:rPr>
        <w:t xml:space="preserve"> Договору.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Постачальник зобов’язаний при виставленні рахунку за електричну енергію Споживачу окремо вказувати плату за послугу з розподілу електричної енергії.</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5.11.</w:t>
      </w:r>
      <w:r w:rsidRPr="00A22A62">
        <w:rPr>
          <w:rFonts w:ascii="Times New Roman" w:hAnsi="Times New Roman" w:cs="Times New Roman"/>
          <w:sz w:val="24"/>
          <w:szCs w:val="24"/>
          <w:lang w:val="uk-UA"/>
        </w:rPr>
        <w:tab/>
        <w:t>Споживач має право обрати на розрахунковий період іншого Постачальника в установленому ПРРЕЕ порядку, за умов, що в нього є укладений договір про розподіл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5.12.</w:t>
      </w:r>
      <w:r w:rsidRPr="00A22A62">
        <w:rPr>
          <w:rFonts w:ascii="Times New Roman" w:hAnsi="Times New Roman" w:cs="Times New Roman"/>
          <w:sz w:val="24"/>
          <w:szCs w:val="24"/>
          <w:lang w:val="uk-UA"/>
        </w:rPr>
        <w:tab/>
        <w:t>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w:t>
      </w:r>
    </w:p>
    <w:p w:rsidR="00AB4D6B" w:rsidRPr="00AB4D6B" w:rsidRDefault="00A22A62" w:rsidP="00AB4D6B">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5.13.</w:t>
      </w:r>
      <w:r w:rsidRPr="00A22A62">
        <w:rPr>
          <w:rFonts w:ascii="Times New Roman" w:hAnsi="Times New Roman" w:cs="Times New Roman"/>
          <w:sz w:val="24"/>
          <w:szCs w:val="24"/>
          <w:lang w:val="uk-UA"/>
        </w:rPr>
        <w:tab/>
      </w:r>
      <w:r w:rsidR="00AB4D6B" w:rsidRPr="00AB4D6B">
        <w:rPr>
          <w:rFonts w:ascii="Times New Roman" w:hAnsi="Times New Roman" w:cs="Times New Roman"/>
          <w:sz w:val="24"/>
          <w:szCs w:val="24"/>
          <w:lang w:val="uk-UA"/>
        </w:rPr>
        <w:t xml:space="preserve">Фактична ціна (вартість) за одиницю Товару визначається щомісяця (розрахунковий період) після завершення розрахункового періоду (місяця постачання) та змінюється  відповідно до зміни середньозваженої ціни на ринку «на добу наперед» у відповідний розрахунковий період, в якому здійснюється оплата за Товар та/або у випадку зміни тарифу на передачу електричної енергії, який включений до складу ціни (вартості) Товару за цим Договором та затверджується Регулятором,  у порядку визначеному додатком  2 до цього Договору, шляхом внесення змін до цього Договору у письмовій формі, а саме підписанням Сторонами відповідних Актів приймання-передачі Товару (електричної енергії), примірна форма яких визначена у додатку 5 до цього Договору. Наведений порядок внесення змін до </w:t>
      </w:r>
      <w:r w:rsidR="00AB4D6B" w:rsidRPr="00AB4D6B">
        <w:rPr>
          <w:rFonts w:ascii="Times New Roman" w:hAnsi="Times New Roman" w:cs="Times New Roman"/>
          <w:sz w:val="24"/>
          <w:szCs w:val="24"/>
          <w:lang w:val="uk-UA"/>
        </w:rPr>
        <w:lastRenderedPageBreak/>
        <w:t>Договору є для Сторін належним, допустимим та прийнятним щодо зміни ціни за одиницю Товару за Договором (фактичної ціни (вартості) за одиницю Товару), та не потребує обов’язкового оформлення таких змін шляхом укладення додаткової угоди до цього Договору.</w:t>
      </w:r>
    </w:p>
    <w:p w:rsidR="00AB4D6B" w:rsidRDefault="00AB4D6B" w:rsidP="00AB4D6B">
      <w:pPr>
        <w:spacing w:after="0"/>
        <w:jc w:val="both"/>
        <w:rPr>
          <w:rFonts w:ascii="Times New Roman" w:hAnsi="Times New Roman" w:cs="Times New Roman"/>
          <w:sz w:val="24"/>
          <w:szCs w:val="24"/>
          <w:lang w:val="uk-UA"/>
        </w:rPr>
      </w:pPr>
      <w:r w:rsidRPr="00AB4D6B">
        <w:rPr>
          <w:rFonts w:ascii="Times New Roman" w:hAnsi="Times New Roman" w:cs="Times New Roman"/>
          <w:sz w:val="24"/>
          <w:szCs w:val="24"/>
          <w:lang w:val="uk-UA"/>
        </w:rPr>
        <w:t xml:space="preserve">При цьому, Сторони мають право викласти відповідні зміни ціни за одиницю Товару шляхом укладення додаткових угод до цього Договору. </w:t>
      </w:r>
    </w:p>
    <w:p w:rsidR="00AB4D6B" w:rsidRDefault="00AB4D6B" w:rsidP="00AB4D6B">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5.14.</w:t>
      </w:r>
      <w:r w:rsidRPr="00AB4D6B">
        <w:t xml:space="preserve"> </w:t>
      </w:r>
      <w:r w:rsidRPr="00AB4D6B">
        <w:rPr>
          <w:rFonts w:ascii="Times New Roman" w:hAnsi="Times New Roman" w:cs="Times New Roman"/>
          <w:sz w:val="24"/>
          <w:szCs w:val="24"/>
          <w:lang w:val="uk-UA"/>
        </w:rPr>
        <w:t>Ціна (вартість) за одиницю Товару вважається погодженою з моменту підписання Сторонами Акта приймання-передачі Товару (електричної енергії) або відповідної додаткової угоди до цього Договору.</w:t>
      </w:r>
    </w:p>
    <w:p w:rsidR="00A22A62" w:rsidRPr="00A22A62" w:rsidRDefault="00AB4D6B" w:rsidP="00AB4D6B">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5.15.</w:t>
      </w:r>
      <w:r w:rsidR="00A22A62" w:rsidRPr="00A22A62">
        <w:rPr>
          <w:rFonts w:ascii="Times New Roman" w:hAnsi="Times New Roman" w:cs="Times New Roman"/>
          <w:sz w:val="24"/>
          <w:szCs w:val="24"/>
          <w:lang w:val="uk-UA"/>
        </w:rPr>
        <w:t>Комерційна пропозиція, яка є додатком 2 до цього Договору, має містити наступну інформацію:</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w:t>
      </w:r>
      <w:r w:rsidRPr="00A22A62">
        <w:rPr>
          <w:rFonts w:ascii="Times New Roman" w:hAnsi="Times New Roman" w:cs="Times New Roman"/>
          <w:sz w:val="24"/>
          <w:szCs w:val="24"/>
          <w:lang w:val="uk-UA"/>
        </w:rPr>
        <w:tab/>
        <w:t>ціну (тариф) електричної енергії, у тому числі диференційовані ціни (тарифи);</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2)</w:t>
      </w:r>
      <w:r w:rsidRPr="00A22A62">
        <w:rPr>
          <w:rFonts w:ascii="Times New Roman" w:hAnsi="Times New Roman" w:cs="Times New Roman"/>
          <w:sz w:val="24"/>
          <w:szCs w:val="24"/>
          <w:lang w:val="uk-UA"/>
        </w:rPr>
        <w:tab/>
        <w:t>спосіб оплати (необхідно обрати лише один з варіантів: попередня оплата, по факту, плановий платіж);</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3)</w:t>
      </w:r>
      <w:r w:rsidRPr="00A22A62">
        <w:rPr>
          <w:rFonts w:ascii="Times New Roman" w:hAnsi="Times New Roman" w:cs="Times New Roman"/>
          <w:sz w:val="24"/>
          <w:szCs w:val="24"/>
          <w:lang w:val="uk-UA"/>
        </w:rPr>
        <w:tab/>
        <w:t>термін надання рахунку за спожиту електричну енергію та строк його оплати;</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4)</w:t>
      </w:r>
      <w:r w:rsidRPr="00A22A62">
        <w:rPr>
          <w:rFonts w:ascii="Times New Roman" w:hAnsi="Times New Roman" w:cs="Times New Roman"/>
          <w:sz w:val="24"/>
          <w:szCs w:val="24"/>
          <w:lang w:val="uk-UA"/>
        </w:rPr>
        <w:tab/>
        <w:t>визначення способу оплати послуг з розподілу через Постачальника з наступним переведенням цієї оплати Постачальником оператору системи та/або напряму з оператором системи (необхідно обрати лише один з варіантів);</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5)</w:t>
      </w:r>
      <w:r w:rsidRPr="00A22A62">
        <w:rPr>
          <w:rFonts w:ascii="Times New Roman" w:hAnsi="Times New Roman" w:cs="Times New Roman"/>
          <w:sz w:val="24"/>
          <w:szCs w:val="24"/>
          <w:lang w:val="uk-UA"/>
        </w:rPr>
        <w:tab/>
        <w:t>розмір пені за порушення строку оплати або штраф;</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w:t>
      </w:r>
      <w:r w:rsidRPr="00A22A62">
        <w:rPr>
          <w:rFonts w:ascii="Times New Roman" w:hAnsi="Times New Roman" w:cs="Times New Roman"/>
          <w:sz w:val="24"/>
          <w:szCs w:val="24"/>
          <w:lang w:val="uk-UA"/>
        </w:rPr>
        <w:tab/>
        <w:t>розмір компенсації Споживачу за недодержання Постачальником якості надання комерційних послуг;</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7)</w:t>
      </w:r>
      <w:r w:rsidRPr="00A22A62">
        <w:rPr>
          <w:rFonts w:ascii="Times New Roman" w:hAnsi="Times New Roman" w:cs="Times New Roman"/>
          <w:sz w:val="24"/>
          <w:szCs w:val="24"/>
          <w:lang w:val="uk-UA"/>
        </w:rPr>
        <w:tab/>
        <w:t>розмір штрафу за дострокове розірвання Договору у випадках, не передбачених умовами Договору;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8)</w:t>
      </w:r>
      <w:r w:rsidRPr="00A22A62">
        <w:rPr>
          <w:rFonts w:ascii="Times New Roman" w:hAnsi="Times New Roman" w:cs="Times New Roman"/>
          <w:sz w:val="24"/>
          <w:szCs w:val="24"/>
          <w:lang w:val="uk-UA"/>
        </w:rPr>
        <w:tab/>
        <w:t>термін дії Договору та умови пролонгації;</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9)</w:t>
      </w:r>
      <w:r w:rsidRPr="00A22A62">
        <w:rPr>
          <w:rFonts w:ascii="Times New Roman" w:hAnsi="Times New Roman" w:cs="Times New Roman"/>
          <w:sz w:val="24"/>
          <w:szCs w:val="24"/>
          <w:lang w:val="uk-UA"/>
        </w:rPr>
        <w:tab/>
        <w:t>дату та підпис споживача;</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10)</w:t>
      </w:r>
      <w:r w:rsidRPr="00A22A62">
        <w:rPr>
          <w:rFonts w:ascii="Times New Roman" w:hAnsi="Times New Roman" w:cs="Times New Roman"/>
          <w:sz w:val="24"/>
          <w:szCs w:val="24"/>
          <w:lang w:val="uk-UA"/>
        </w:rPr>
        <w:tab/>
        <w:t>можливість надання пільг, субсидій.</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Після прийняття Споживачем комерційних пропозицій Постачальника, внесення змін до них можливе лише за згодою сторін або в порядку, встановленому чинним законодавством.</w:t>
      </w:r>
    </w:p>
    <w:p w:rsidR="00A22A62" w:rsidRPr="0064340C" w:rsidRDefault="00A22A62" w:rsidP="0064340C">
      <w:pPr>
        <w:spacing w:after="0"/>
        <w:jc w:val="center"/>
        <w:rPr>
          <w:rFonts w:ascii="Times New Roman" w:hAnsi="Times New Roman" w:cs="Times New Roman"/>
          <w:b/>
          <w:sz w:val="24"/>
          <w:szCs w:val="24"/>
          <w:lang w:val="uk-UA"/>
        </w:rPr>
      </w:pPr>
      <w:r w:rsidRPr="0064340C">
        <w:rPr>
          <w:rFonts w:ascii="Times New Roman" w:hAnsi="Times New Roman" w:cs="Times New Roman"/>
          <w:b/>
          <w:sz w:val="24"/>
          <w:szCs w:val="24"/>
          <w:lang w:val="uk-UA"/>
        </w:rPr>
        <w:t>6.</w:t>
      </w:r>
      <w:r w:rsidRPr="0064340C">
        <w:rPr>
          <w:rFonts w:ascii="Times New Roman" w:hAnsi="Times New Roman" w:cs="Times New Roman"/>
          <w:b/>
          <w:sz w:val="24"/>
          <w:szCs w:val="24"/>
          <w:lang w:val="uk-UA"/>
        </w:rPr>
        <w:tab/>
        <w:t>Електронний документообіг</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6.1.</w:t>
      </w:r>
      <w:r w:rsidRPr="00A22A62">
        <w:rPr>
          <w:rFonts w:ascii="Times New Roman" w:hAnsi="Times New Roman" w:cs="Times New Roman"/>
          <w:sz w:val="24"/>
          <w:szCs w:val="24"/>
          <w:lang w:val="uk-UA"/>
        </w:rPr>
        <w:tab/>
        <w:t>Сторони погодили, що документообіг між Сторонами може здійснюється одним з таких способів:</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w:t>
      </w:r>
      <w:r w:rsidRPr="00A22A62">
        <w:rPr>
          <w:rFonts w:ascii="Times New Roman" w:hAnsi="Times New Roman" w:cs="Times New Roman"/>
          <w:sz w:val="24"/>
          <w:szCs w:val="24"/>
          <w:lang w:val="uk-UA"/>
        </w:rPr>
        <w:tab/>
        <w:t>або у вигляді електронного документа з накладенням кваліфікованого електронного підпису та кваліфікованої електронної печатки (за наявності);</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w:t>
      </w:r>
      <w:r w:rsidRPr="00A22A62">
        <w:rPr>
          <w:rFonts w:ascii="Times New Roman" w:hAnsi="Times New Roman" w:cs="Times New Roman"/>
          <w:sz w:val="24"/>
          <w:szCs w:val="24"/>
          <w:lang w:val="uk-UA"/>
        </w:rPr>
        <w:tab/>
        <w:t>або у паперовому вигляді на паперовому носії.</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6.2.</w:t>
      </w:r>
      <w:r w:rsidRPr="00A22A62">
        <w:rPr>
          <w:rFonts w:ascii="Times New Roman" w:hAnsi="Times New Roman" w:cs="Times New Roman"/>
          <w:sz w:val="24"/>
          <w:szCs w:val="24"/>
          <w:lang w:val="uk-UA"/>
        </w:rPr>
        <w:tab/>
        <w:t>Сторони домовилися про те, що з моменту підписання Договору при виконанні умов Договору, будуть здійснювати документообіг в формі електронних документів, для підтвердження описаних в них господарських операцій з використанням систем, зазначених в п.6.3. Договору.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6.3.</w:t>
      </w:r>
      <w:r w:rsidRPr="00A22A62">
        <w:rPr>
          <w:rFonts w:ascii="Times New Roman" w:hAnsi="Times New Roman" w:cs="Times New Roman"/>
          <w:sz w:val="24"/>
          <w:szCs w:val="24"/>
          <w:lang w:val="uk-UA"/>
        </w:rPr>
        <w:tab/>
        <w:t>Сторони узгодили наступні визначення термінів, які вживаються по тексту Договору:</w:t>
      </w:r>
    </w:p>
    <w:p w:rsidR="00A22A62" w:rsidRPr="00A22A62" w:rsidRDefault="00A22A62" w:rsidP="00A22A62">
      <w:pPr>
        <w:spacing w:after="0"/>
        <w:jc w:val="both"/>
        <w:rPr>
          <w:rFonts w:ascii="Times New Roman" w:hAnsi="Times New Roman" w:cs="Times New Roman"/>
          <w:sz w:val="24"/>
          <w:szCs w:val="24"/>
          <w:lang w:val="uk-UA"/>
        </w:rPr>
      </w:pPr>
      <w:proofErr w:type="spellStart"/>
      <w:r w:rsidRPr="00A22A62">
        <w:rPr>
          <w:rFonts w:ascii="Times New Roman" w:hAnsi="Times New Roman" w:cs="Times New Roman"/>
          <w:sz w:val="24"/>
          <w:szCs w:val="24"/>
          <w:lang w:val="uk-UA"/>
        </w:rPr>
        <w:t>-</w:t>
      </w:r>
      <w:r w:rsidRPr="0064340C">
        <w:rPr>
          <w:rFonts w:ascii="Times New Roman" w:hAnsi="Times New Roman" w:cs="Times New Roman"/>
          <w:i/>
          <w:sz w:val="24"/>
          <w:szCs w:val="24"/>
          <w:lang w:val="uk-UA"/>
        </w:rPr>
        <w:t>кваліфікована</w:t>
      </w:r>
      <w:proofErr w:type="spellEnd"/>
      <w:r w:rsidRPr="0064340C">
        <w:rPr>
          <w:rFonts w:ascii="Times New Roman" w:hAnsi="Times New Roman" w:cs="Times New Roman"/>
          <w:i/>
          <w:sz w:val="24"/>
          <w:szCs w:val="24"/>
          <w:lang w:val="uk-UA"/>
        </w:rPr>
        <w:t xml:space="preserve"> електронна печатка</w:t>
      </w:r>
      <w:r w:rsidRPr="00A22A62">
        <w:rPr>
          <w:rFonts w:ascii="Times New Roman" w:hAnsi="Times New Roman" w:cs="Times New Roman"/>
          <w:sz w:val="24"/>
          <w:szCs w:val="24"/>
          <w:lang w:val="uk-UA"/>
        </w:rPr>
        <w:t xml:space="preserve"> - удосконалена електронна печатка, яка створюється з використанням засобу кваліфікованої електронної печатки і базується на кваліфікованому сертифікаті електронної печатки;</w:t>
      </w:r>
    </w:p>
    <w:p w:rsidR="00A22A62" w:rsidRPr="00A22A62" w:rsidRDefault="00A22A62" w:rsidP="00A22A62">
      <w:pPr>
        <w:spacing w:after="0"/>
        <w:jc w:val="both"/>
        <w:rPr>
          <w:rFonts w:ascii="Times New Roman" w:hAnsi="Times New Roman" w:cs="Times New Roman"/>
          <w:sz w:val="24"/>
          <w:szCs w:val="24"/>
          <w:lang w:val="uk-UA"/>
        </w:rPr>
      </w:pPr>
      <w:proofErr w:type="spellStart"/>
      <w:r w:rsidRPr="00A22A62">
        <w:rPr>
          <w:rFonts w:ascii="Times New Roman" w:hAnsi="Times New Roman" w:cs="Times New Roman"/>
          <w:sz w:val="24"/>
          <w:szCs w:val="24"/>
          <w:lang w:val="uk-UA"/>
        </w:rPr>
        <w:t>-</w:t>
      </w:r>
      <w:r w:rsidRPr="0064340C">
        <w:rPr>
          <w:rFonts w:ascii="Times New Roman" w:hAnsi="Times New Roman" w:cs="Times New Roman"/>
          <w:i/>
          <w:sz w:val="24"/>
          <w:szCs w:val="24"/>
          <w:lang w:val="uk-UA"/>
        </w:rPr>
        <w:t>Веб-сервіс</w:t>
      </w:r>
      <w:proofErr w:type="spellEnd"/>
      <w:r w:rsidRPr="0064340C">
        <w:rPr>
          <w:rFonts w:ascii="Times New Roman" w:hAnsi="Times New Roman" w:cs="Times New Roman"/>
          <w:i/>
          <w:sz w:val="24"/>
          <w:szCs w:val="24"/>
          <w:lang w:val="uk-UA"/>
        </w:rPr>
        <w:t xml:space="preserve"> «</w:t>
      </w:r>
      <w:proofErr w:type="spellStart"/>
      <w:r w:rsidRPr="0064340C">
        <w:rPr>
          <w:rFonts w:ascii="Times New Roman" w:hAnsi="Times New Roman" w:cs="Times New Roman"/>
          <w:i/>
          <w:sz w:val="24"/>
          <w:szCs w:val="24"/>
          <w:lang w:val="uk-UA"/>
        </w:rPr>
        <w:t>Paperless</w:t>
      </w:r>
      <w:proofErr w:type="spellEnd"/>
      <w:r w:rsidRPr="0064340C">
        <w:rPr>
          <w:rFonts w:ascii="Times New Roman" w:hAnsi="Times New Roman" w:cs="Times New Roman"/>
          <w:i/>
          <w:sz w:val="24"/>
          <w:szCs w:val="24"/>
          <w:lang w:val="uk-UA"/>
        </w:rPr>
        <w:t>»</w:t>
      </w:r>
      <w:r w:rsidRPr="00A22A62">
        <w:rPr>
          <w:rFonts w:ascii="Times New Roman" w:hAnsi="Times New Roman" w:cs="Times New Roman"/>
          <w:sz w:val="24"/>
          <w:szCs w:val="24"/>
          <w:lang w:val="uk-UA"/>
        </w:rPr>
        <w:t xml:space="preserve"> - сервіс для компаній та підприємців по обміну документами між собою в електронній формі, на Інтернет - ресурсі https://paperless.com.ua/.</w:t>
      </w:r>
    </w:p>
    <w:p w:rsidR="00A22A62" w:rsidRPr="00A22A62" w:rsidRDefault="00A22A62" w:rsidP="00A22A62">
      <w:pPr>
        <w:spacing w:after="0"/>
        <w:jc w:val="both"/>
        <w:rPr>
          <w:rFonts w:ascii="Times New Roman" w:hAnsi="Times New Roman" w:cs="Times New Roman"/>
          <w:sz w:val="24"/>
          <w:szCs w:val="24"/>
          <w:lang w:val="uk-UA"/>
        </w:rPr>
      </w:pPr>
      <w:r w:rsidRPr="0064340C">
        <w:rPr>
          <w:rFonts w:ascii="Times New Roman" w:hAnsi="Times New Roman" w:cs="Times New Roman"/>
          <w:i/>
          <w:sz w:val="24"/>
          <w:szCs w:val="24"/>
          <w:lang w:val="uk-UA"/>
        </w:rPr>
        <w:t>-«М.Е</w:t>
      </w:r>
      <w:r w:rsidR="0064340C">
        <w:rPr>
          <w:rFonts w:ascii="Times New Roman" w:hAnsi="Times New Roman" w:cs="Times New Roman"/>
          <w:i/>
          <w:sz w:val="24"/>
          <w:szCs w:val="24"/>
          <w:lang w:val="uk-UA"/>
        </w:rPr>
        <w:t>.</w:t>
      </w:r>
      <w:r w:rsidR="0064340C">
        <w:rPr>
          <w:rFonts w:ascii="Times New Roman" w:hAnsi="Times New Roman" w:cs="Times New Roman"/>
          <w:i/>
          <w:sz w:val="24"/>
          <w:szCs w:val="24"/>
          <w:lang w:val="en-US"/>
        </w:rPr>
        <w:t>D</w:t>
      </w:r>
      <w:r w:rsidRPr="0064340C">
        <w:rPr>
          <w:rFonts w:ascii="Times New Roman" w:hAnsi="Times New Roman" w:cs="Times New Roman"/>
          <w:i/>
          <w:sz w:val="24"/>
          <w:szCs w:val="24"/>
          <w:lang w:val="uk-UA"/>
        </w:rPr>
        <w:t>ос»</w:t>
      </w:r>
      <w:r w:rsidRPr="00A22A62">
        <w:rPr>
          <w:rFonts w:ascii="Times New Roman" w:hAnsi="Times New Roman" w:cs="Times New Roman"/>
          <w:sz w:val="24"/>
          <w:szCs w:val="24"/>
          <w:lang w:val="uk-UA"/>
        </w:rPr>
        <w:t xml:space="preserve"> - це система електронного документообігу, яка працює з різними типами документів: звітами, податковими накладними, актами, договорами в електронному вигляді;</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w:t>
      </w:r>
      <w:r w:rsidRPr="00A22A62">
        <w:rPr>
          <w:rFonts w:ascii="Times New Roman" w:hAnsi="Times New Roman" w:cs="Times New Roman"/>
          <w:sz w:val="24"/>
          <w:szCs w:val="24"/>
          <w:lang w:val="uk-UA"/>
        </w:rPr>
        <w:tab/>
      </w:r>
      <w:r w:rsidRPr="0064340C">
        <w:rPr>
          <w:rFonts w:ascii="Times New Roman" w:hAnsi="Times New Roman" w:cs="Times New Roman"/>
          <w:i/>
          <w:sz w:val="24"/>
          <w:szCs w:val="24"/>
          <w:lang w:val="uk-UA"/>
        </w:rPr>
        <w:t>електронний документ (далі -Е-документ)</w:t>
      </w:r>
      <w:r w:rsidRPr="00A22A62">
        <w:rPr>
          <w:rFonts w:ascii="Times New Roman" w:hAnsi="Times New Roman" w:cs="Times New Roman"/>
          <w:sz w:val="24"/>
          <w:szCs w:val="24"/>
          <w:lang w:val="uk-UA"/>
        </w:rPr>
        <w:t xml:space="preserve"> - документ, інформація в якому зафіксована у вигляді електронних даних, включаючи обов'язкові реквізити документа, які передбачені чинним законодавством;</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lastRenderedPageBreak/>
        <w:t>-</w:t>
      </w:r>
      <w:r w:rsidRPr="00A22A62">
        <w:rPr>
          <w:rFonts w:ascii="Times New Roman" w:hAnsi="Times New Roman" w:cs="Times New Roman"/>
          <w:sz w:val="24"/>
          <w:szCs w:val="24"/>
          <w:lang w:val="uk-UA"/>
        </w:rPr>
        <w:tab/>
      </w:r>
      <w:r w:rsidRPr="0064340C">
        <w:rPr>
          <w:rFonts w:ascii="Times New Roman" w:hAnsi="Times New Roman" w:cs="Times New Roman"/>
          <w:i/>
          <w:sz w:val="24"/>
          <w:szCs w:val="24"/>
          <w:lang w:val="uk-UA"/>
        </w:rPr>
        <w:t>кваліфікований електронний підпис ( далі -КЕП)</w:t>
      </w:r>
      <w:r w:rsidRPr="00A22A62">
        <w:rPr>
          <w:rFonts w:ascii="Times New Roman" w:hAnsi="Times New Roman" w:cs="Times New Roman"/>
          <w:sz w:val="24"/>
          <w:szCs w:val="24"/>
          <w:lang w:val="uk-UA"/>
        </w:rPr>
        <w:t xml:space="preserve">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 (абз.23 ст.1 ЗУ «Про електронні довірчі послуги»);</w:t>
      </w:r>
    </w:p>
    <w:p w:rsidR="00A22A62" w:rsidRPr="00A22A62" w:rsidRDefault="0064340C" w:rsidP="00A22A62">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в системі «М.Е.</w:t>
      </w:r>
      <w:r>
        <w:rPr>
          <w:rFonts w:ascii="Times New Roman" w:hAnsi="Times New Roman" w:cs="Times New Roman"/>
          <w:sz w:val="24"/>
          <w:szCs w:val="24"/>
          <w:lang w:val="en-US"/>
        </w:rPr>
        <w:t>D</w:t>
      </w:r>
      <w:r w:rsidR="00A22A62" w:rsidRPr="00A22A62">
        <w:rPr>
          <w:rFonts w:ascii="Times New Roman" w:hAnsi="Times New Roman" w:cs="Times New Roman"/>
          <w:sz w:val="24"/>
          <w:szCs w:val="24"/>
          <w:lang w:val="uk-UA"/>
        </w:rPr>
        <w:t xml:space="preserve">ос» та </w:t>
      </w:r>
      <w:proofErr w:type="spellStart"/>
      <w:r w:rsidR="00A22A62" w:rsidRPr="00A22A62">
        <w:rPr>
          <w:rFonts w:ascii="Times New Roman" w:hAnsi="Times New Roman" w:cs="Times New Roman"/>
          <w:sz w:val="24"/>
          <w:szCs w:val="24"/>
          <w:lang w:val="uk-UA"/>
        </w:rPr>
        <w:t>Веб-сервісі</w:t>
      </w:r>
      <w:proofErr w:type="spellEnd"/>
      <w:r w:rsidR="00A22A62" w:rsidRPr="00A22A62">
        <w:rPr>
          <w:rFonts w:ascii="Times New Roman" w:hAnsi="Times New Roman" w:cs="Times New Roman"/>
          <w:sz w:val="24"/>
          <w:szCs w:val="24"/>
          <w:lang w:val="uk-UA"/>
        </w:rPr>
        <w:t xml:space="preserve"> «</w:t>
      </w:r>
      <w:proofErr w:type="spellStart"/>
      <w:r w:rsidR="00A22A62" w:rsidRPr="00A22A62">
        <w:rPr>
          <w:rFonts w:ascii="Times New Roman" w:hAnsi="Times New Roman" w:cs="Times New Roman"/>
          <w:sz w:val="24"/>
          <w:szCs w:val="24"/>
          <w:lang w:val="uk-UA"/>
        </w:rPr>
        <w:t>Paperless</w:t>
      </w:r>
      <w:proofErr w:type="spellEnd"/>
      <w:r w:rsidR="00A22A62" w:rsidRPr="00A22A62">
        <w:rPr>
          <w:rFonts w:ascii="Times New Roman" w:hAnsi="Times New Roman" w:cs="Times New Roman"/>
          <w:sz w:val="24"/>
          <w:szCs w:val="24"/>
          <w:lang w:val="uk-UA"/>
        </w:rPr>
        <w:t xml:space="preserve">» електронні документи стають електронними оригіналами документів, завдяки використанню кваліфікованого електронного підпису, це єдина платформа, що об'єднує всіх учасників </w:t>
      </w:r>
      <w:proofErr w:type="spellStart"/>
      <w:r w:rsidR="00A22A62" w:rsidRPr="00A22A62">
        <w:rPr>
          <w:rFonts w:ascii="Times New Roman" w:hAnsi="Times New Roman" w:cs="Times New Roman"/>
          <w:sz w:val="24"/>
          <w:szCs w:val="24"/>
          <w:lang w:val="uk-UA"/>
        </w:rPr>
        <w:t>документообміну</w:t>
      </w:r>
      <w:proofErr w:type="spellEnd"/>
      <w:r w:rsidR="00A22A62" w:rsidRPr="00A22A62">
        <w:rPr>
          <w:rFonts w:ascii="Times New Roman" w:hAnsi="Times New Roman" w:cs="Times New Roman"/>
          <w:sz w:val="24"/>
          <w:szCs w:val="24"/>
          <w:lang w:val="uk-UA"/>
        </w:rPr>
        <w:t xml:space="preserve"> та забезпечує єдиний стандарт обміну, перевірки, захисту та транспортування юридично значущих документів, підписаних електронним підписом. Ідентифікація відправника/одержувача здійснюється на підставі їх ідентифікаційних кодів з ЄДРПОУ.</w:t>
      </w:r>
    </w:p>
    <w:p w:rsidR="00A22A62" w:rsidRPr="00A22A62" w:rsidRDefault="00A22A62" w:rsidP="00A22A62">
      <w:pPr>
        <w:spacing w:after="0"/>
        <w:jc w:val="both"/>
        <w:rPr>
          <w:rFonts w:ascii="Times New Roman" w:hAnsi="Times New Roman" w:cs="Times New Roman"/>
          <w:sz w:val="24"/>
          <w:szCs w:val="24"/>
          <w:lang w:val="uk-UA"/>
        </w:rPr>
      </w:pPr>
      <w:proofErr w:type="spellStart"/>
      <w:r w:rsidRPr="00A22A62">
        <w:rPr>
          <w:rFonts w:ascii="Times New Roman" w:hAnsi="Times New Roman" w:cs="Times New Roman"/>
          <w:sz w:val="24"/>
          <w:szCs w:val="24"/>
          <w:lang w:val="uk-UA"/>
        </w:rPr>
        <w:t>-інші</w:t>
      </w:r>
      <w:proofErr w:type="spellEnd"/>
      <w:r w:rsidRPr="00A22A62">
        <w:rPr>
          <w:rFonts w:ascii="Times New Roman" w:hAnsi="Times New Roman" w:cs="Times New Roman"/>
          <w:sz w:val="24"/>
          <w:szCs w:val="24"/>
          <w:lang w:val="uk-UA"/>
        </w:rPr>
        <w:t xml:space="preserve"> терміни вживаються у значеннях, наведених у Цивільному кодексі України, Господарському кодексі України, законах України «Про електронні документи та електронний документообіг», «Про електронні довірчі послуги», «Про ринок електричної енергії», Правил роздрібного ринку електричної енергії, затверджених</w:t>
      </w:r>
      <w:r w:rsidRPr="00A22A62">
        <w:rPr>
          <w:rFonts w:ascii="Times New Roman" w:hAnsi="Times New Roman" w:cs="Times New Roman"/>
          <w:sz w:val="24"/>
          <w:szCs w:val="24"/>
        </w:rPr>
        <w:t xml:space="preserve"> </w:t>
      </w:r>
      <w:r w:rsidRPr="00A22A62">
        <w:rPr>
          <w:rFonts w:ascii="Times New Roman" w:hAnsi="Times New Roman" w:cs="Times New Roman"/>
          <w:sz w:val="24"/>
          <w:szCs w:val="24"/>
          <w:lang w:val="uk-UA"/>
        </w:rPr>
        <w:t>постановою НКРЕКП від 14.03.2018р. № 312, Договорі та інших нормативно-правових актах, які регулюють вказані відносини.</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6.4.</w:t>
      </w:r>
      <w:r w:rsidRPr="00A22A62">
        <w:rPr>
          <w:rFonts w:ascii="Times New Roman" w:hAnsi="Times New Roman" w:cs="Times New Roman"/>
          <w:sz w:val="24"/>
          <w:szCs w:val="24"/>
          <w:lang w:val="uk-UA"/>
        </w:rPr>
        <w:tab/>
        <w:t>Порядок формування електронних документів:</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6.4.1.</w:t>
      </w:r>
      <w:r w:rsidRPr="00A22A62">
        <w:rPr>
          <w:rFonts w:ascii="Times New Roman" w:hAnsi="Times New Roman" w:cs="Times New Roman"/>
          <w:sz w:val="24"/>
          <w:szCs w:val="24"/>
          <w:lang w:val="uk-UA"/>
        </w:rPr>
        <w:tab/>
        <w:t>Електронні адреси Сторін, які будуть використовуватись для обміну електронними документами:</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Електронна адреса Постачальника:</w:t>
      </w:r>
      <w:r w:rsidR="0064340C">
        <w:rPr>
          <w:rFonts w:ascii="Times New Roman" w:hAnsi="Times New Roman" w:cs="Times New Roman"/>
          <w:sz w:val="24"/>
          <w:szCs w:val="24"/>
          <w:lang w:val="uk-UA"/>
        </w:rPr>
        <w:t>_____________________________</w:t>
      </w:r>
      <w:r w:rsidRPr="00A22A62">
        <w:rPr>
          <w:rFonts w:ascii="Times New Roman" w:hAnsi="Times New Roman" w:cs="Times New Roman"/>
          <w:sz w:val="24"/>
          <w:szCs w:val="24"/>
          <w:lang w:val="uk-UA"/>
        </w:rPr>
        <w:tab/>
        <w:t>.</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Електронна адреса Споживача:</w:t>
      </w:r>
      <w:r w:rsidR="0064340C">
        <w:rPr>
          <w:rFonts w:ascii="Times New Roman" w:hAnsi="Times New Roman" w:cs="Times New Roman"/>
          <w:sz w:val="24"/>
          <w:szCs w:val="24"/>
          <w:lang w:val="uk-UA"/>
        </w:rPr>
        <w:t>_________________________________</w:t>
      </w:r>
      <w:r w:rsidRPr="00A22A62">
        <w:rPr>
          <w:rFonts w:ascii="Times New Roman" w:hAnsi="Times New Roman" w:cs="Times New Roman"/>
          <w:sz w:val="24"/>
          <w:szCs w:val="24"/>
          <w:lang w:val="uk-UA"/>
        </w:rPr>
        <w:tab/>
        <w:t>.</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6.4.2.</w:t>
      </w:r>
      <w:r w:rsidRPr="00A22A62">
        <w:rPr>
          <w:rFonts w:ascii="Times New Roman" w:hAnsi="Times New Roman" w:cs="Times New Roman"/>
          <w:sz w:val="24"/>
          <w:szCs w:val="24"/>
          <w:lang w:val="uk-UA"/>
        </w:rPr>
        <w:tab/>
        <w:t>Формування документів за цим Договором здійснюється із застосуванням положень Закону України «Про електронні документи та електронний документообіг», Закону України «Про електронні довірчі послуги», Договору та чинного законодавства України.</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6.4.3.</w:t>
      </w:r>
      <w:r w:rsidRPr="00A22A62">
        <w:rPr>
          <w:rFonts w:ascii="Times New Roman" w:hAnsi="Times New Roman" w:cs="Times New Roman"/>
          <w:sz w:val="24"/>
          <w:szCs w:val="24"/>
          <w:lang w:val="uk-UA"/>
        </w:rPr>
        <w:tab/>
        <w:t>Сторони підтверджують, що вжили всіх підготовчих та організаційних заходів для переходу на обмін Е-документами, забезпечили виготовлення необхідних ЕП відповідальним співробітникам, відповідно до вимог чинного законодавства України.</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6.4.4.</w:t>
      </w:r>
      <w:r w:rsidRPr="00A22A62">
        <w:rPr>
          <w:rFonts w:ascii="Times New Roman" w:hAnsi="Times New Roman" w:cs="Times New Roman"/>
          <w:sz w:val="24"/>
          <w:szCs w:val="24"/>
          <w:lang w:val="uk-UA"/>
        </w:rPr>
        <w:tab/>
        <w:t>Споживач зобов’язаний щоденно слідкувати за надходженням Е-документів та своєчасно здійснювати їх приймання, перевірку, підписання з використанням ЕП та повернення іншій Стороні.</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6.4.5.</w:t>
      </w:r>
      <w:r w:rsidRPr="00A22A62">
        <w:rPr>
          <w:rFonts w:ascii="Times New Roman" w:hAnsi="Times New Roman" w:cs="Times New Roman"/>
          <w:sz w:val="24"/>
          <w:szCs w:val="24"/>
          <w:lang w:val="uk-UA"/>
        </w:rPr>
        <w:tab/>
        <w:t>Постачальник здійснює надсилання Е-документа (та вважається Стороною-відправником), а Споживач здійснює отримання Е-документа (та вважається Стороною-одержувачем).</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6.4.6.</w:t>
      </w:r>
      <w:r w:rsidRPr="00A22A62">
        <w:rPr>
          <w:rFonts w:ascii="Times New Roman" w:hAnsi="Times New Roman" w:cs="Times New Roman"/>
          <w:sz w:val="24"/>
          <w:szCs w:val="24"/>
          <w:lang w:val="uk-UA"/>
        </w:rPr>
        <w:tab/>
        <w:t>Підготовка Е-документів здійснюється Постачальником в строки, встановлені умовами Договору та чинного законодавства України. Постачальник зобов’язаний належним чином скласти Е-документ, підписати його з використанням ЕП та направити Споживачу. Е-документи, що передає/направляє Постачальник, підписуються з використанням ЕП. Перевірка факту підписання Постачальником конкретного Е-документа здійснюється Споживачем з використанням Відкритого ключа і Кваліфікованого сертифікату відкритого ключа.</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6.4.7.</w:t>
      </w:r>
      <w:r w:rsidRPr="00A22A62">
        <w:rPr>
          <w:rFonts w:ascii="Times New Roman" w:hAnsi="Times New Roman" w:cs="Times New Roman"/>
          <w:sz w:val="24"/>
          <w:szCs w:val="24"/>
          <w:lang w:val="uk-UA"/>
        </w:rPr>
        <w:tab/>
        <w:t>Отримані Сторонами Е-документи (рахунки, акт приймання-передачі, тощо) вважаються отриманими Сторонами до 24:00 год. наступного робочого дня з моменту відправлення Стороною такого Е-документу.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6.4.8.</w:t>
      </w:r>
      <w:r w:rsidRPr="00A22A62">
        <w:rPr>
          <w:rFonts w:ascii="Times New Roman" w:hAnsi="Times New Roman" w:cs="Times New Roman"/>
          <w:sz w:val="24"/>
          <w:szCs w:val="24"/>
          <w:lang w:val="uk-UA"/>
        </w:rPr>
        <w:tab/>
        <w:t xml:space="preserve">Сторони дійшли згоди, що Е-документ, вже отриманий та прийнятий Споживачем, автоматично вважається скасованим/анульованим після підписання обома Сторонами документа за цією ж операцією з більш пізньою датою. Новий документ надсилається Постачальником Споживачу з власної ініціативи або на обґрунтоване прохання Споживача у випадку необхідності внесення змін/коригування попереднього документа (зміна обсягів, тарифу, технічна помилка тощо). Юридичну силу буде мати той Е-документ, який був </w:t>
      </w:r>
      <w:r w:rsidRPr="00A22A62">
        <w:rPr>
          <w:rFonts w:ascii="Times New Roman" w:hAnsi="Times New Roman" w:cs="Times New Roman"/>
          <w:sz w:val="24"/>
          <w:szCs w:val="24"/>
          <w:lang w:val="uk-UA"/>
        </w:rPr>
        <w:lastRenderedPageBreak/>
        <w:t>підписаний Сторонами останнім з використанням ЕП (у випадку наявності кількох різних Е-документів по одній і тій самій операції).</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6.4.9.</w:t>
      </w:r>
      <w:r w:rsidRPr="00A22A62">
        <w:rPr>
          <w:rFonts w:ascii="Times New Roman" w:hAnsi="Times New Roman" w:cs="Times New Roman"/>
          <w:sz w:val="24"/>
          <w:szCs w:val="24"/>
          <w:lang w:val="uk-UA"/>
        </w:rPr>
        <w:tab/>
        <w:t>Сторони домовилися, що Е-документи, які відправлені та підписані Постачальником з використанням 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документами,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6.4.10.</w:t>
      </w:r>
      <w:r w:rsidRPr="00A22A62">
        <w:rPr>
          <w:rFonts w:ascii="Times New Roman" w:hAnsi="Times New Roman" w:cs="Times New Roman"/>
          <w:sz w:val="24"/>
          <w:szCs w:val="24"/>
          <w:lang w:val="uk-UA"/>
        </w:rPr>
        <w:tab/>
        <w:t>Сторони погоджуються, що використання засобів криптографічного захисту інформації(далі за текстом -ЗКЗІ), які реалізують шифрування і 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6.4.11.</w:t>
      </w:r>
      <w:r w:rsidRPr="00A22A62">
        <w:rPr>
          <w:rFonts w:ascii="Times New Roman" w:hAnsi="Times New Roman" w:cs="Times New Roman"/>
          <w:sz w:val="24"/>
          <w:szCs w:val="24"/>
          <w:lang w:val="uk-UA"/>
        </w:rPr>
        <w:tab/>
        <w:t>З метою забезпечення безпеки обробки та конфіденційності інформації Сторони зобов’язані:</w:t>
      </w:r>
    </w:p>
    <w:p w:rsidR="00A22A62" w:rsidRPr="00A22A62" w:rsidRDefault="00A22A62" w:rsidP="00A22A62">
      <w:pPr>
        <w:spacing w:after="0"/>
        <w:jc w:val="both"/>
        <w:rPr>
          <w:rFonts w:ascii="Times New Roman" w:hAnsi="Times New Roman" w:cs="Times New Roman"/>
          <w:sz w:val="24"/>
          <w:szCs w:val="24"/>
          <w:lang w:val="uk-UA"/>
        </w:rPr>
      </w:pPr>
      <w:proofErr w:type="spellStart"/>
      <w:r w:rsidRPr="00A22A62">
        <w:rPr>
          <w:rFonts w:ascii="Times New Roman" w:hAnsi="Times New Roman" w:cs="Times New Roman"/>
          <w:sz w:val="24"/>
          <w:szCs w:val="24"/>
          <w:lang w:val="uk-UA"/>
        </w:rPr>
        <w:t>-не</w:t>
      </w:r>
      <w:proofErr w:type="spellEnd"/>
      <w:r w:rsidRPr="00A22A62">
        <w:rPr>
          <w:rFonts w:ascii="Times New Roman" w:hAnsi="Times New Roman" w:cs="Times New Roman"/>
          <w:sz w:val="24"/>
          <w:szCs w:val="24"/>
          <w:lang w:val="uk-UA"/>
        </w:rPr>
        <w:t xml:space="preserve"> допускати появи в комп’ютерному середовищі, де функціонує система для обміну Е-документами, комп’ютерних вірусів і програм, спрямованих на її руйнування;</w:t>
      </w:r>
    </w:p>
    <w:p w:rsidR="00A22A62" w:rsidRPr="00A22A62" w:rsidRDefault="00A22A62" w:rsidP="00A22A62">
      <w:pPr>
        <w:spacing w:after="0"/>
        <w:jc w:val="both"/>
        <w:rPr>
          <w:rFonts w:ascii="Times New Roman" w:hAnsi="Times New Roman" w:cs="Times New Roman"/>
          <w:sz w:val="24"/>
          <w:szCs w:val="24"/>
          <w:lang w:val="uk-UA"/>
        </w:rPr>
      </w:pPr>
      <w:proofErr w:type="spellStart"/>
      <w:r w:rsidRPr="00A22A62">
        <w:rPr>
          <w:rFonts w:ascii="Times New Roman" w:hAnsi="Times New Roman" w:cs="Times New Roman"/>
          <w:sz w:val="24"/>
          <w:szCs w:val="24"/>
          <w:lang w:val="uk-UA"/>
        </w:rPr>
        <w:t>-не</w:t>
      </w:r>
      <w:proofErr w:type="spellEnd"/>
      <w:r w:rsidRPr="00A22A62">
        <w:rPr>
          <w:rFonts w:ascii="Times New Roman" w:hAnsi="Times New Roman" w:cs="Times New Roman"/>
          <w:sz w:val="24"/>
          <w:szCs w:val="24"/>
          <w:lang w:val="uk-UA"/>
        </w:rPr>
        <w:t xml:space="preserve"> нищити та/або не змінювати архіви відкритих ключів ЕП, електронних документів;</w:t>
      </w:r>
    </w:p>
    <w:p w:rsidR="00A22A62" w:rsidRPr="00A22A62" w:rsidRDefault="00A22A62" w:rsidP="00A22A62">
      <w:pPr>
        <w:spacing w:after="0"/>
        <w:jc w:val="both"/>
        <w:rPr>
          <w:rFonts w:ascii="Times New Roman" w:hAnsi="Times New Roman" w:cs="Times New Roman"/>
          <w:sz w:val="24"/>
          <w:szCs w:val="24"/>
          <w:lang w:val="uk-UA"/>
        </w:rPr>
      </w:pPr>
      <w:proofErr w:type="spellStart"/>
      <w:r w:rsidRPr="00A22A62">
        <w:rPr>
          <w:rFonts w:ascii="Times New Roman" w:hAnsi="Times New Roman" w:cs="Times New Roman"/>
          <w:sz w:val="24"/>
          <w:szCs w:val="24"/>
          <w:lang w:val="uk-UA"/>
        </w:rPr>
        <w:t>-не</w:t>
      </w:r>
      <w:proofErr w:type="spellEnd"/>
      <w:r w:rsidRPr="00A22A62">
        <w:rPr>
          <w:rFonts w:ascii="Times New Roman" w:hAnsi="Times New Roman" w:cs="Times New Roman"/>
          <w:sz w:val="24"/>
          <w:szCs w:val="24"/>
          <w:lang w:val="uk-UA"/>
        </w:rPr>
        <w:t xml:space="preserve"> використовувати для підписання Е-документів недійсні, скомпрометовані ключі.</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6.5.</w:t>
      </w:r>
      <w:r w:rsidRPr="00A22A62">
        <w:rPr>
          <w:rFonts w:ascii="Times New Roman" w:hAnsi="Times New Roman" w:cs="Times New Roman"/>
          <w:sz w:val="24"/>
          <w:szCs w:val="24"/>
          <w:lang w:val="uk-UA"/>
        </w:rPr>
        <w:tab/>
        <w:t>У випадку неможливості здійснювати документообіг в формі електронних документів Сторони негайно повідомляють про це одна одну.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6.6.</w:t>
      </w:r>
      <w:r w:rsidRPr="00A22A62">
        <w:rPr>
          <w:rFonts w:ascii="Times New Roman" w:hAnsi="Times New Roman" w:cs="Times New Roman"/>
          <w:sz w:val="24"/>
          <w:szCs w:val="24"/>
          <w:lang w:val="uk-UA"/>
        </w:rPr>
        <w:tab/>
        <w:t>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ЕП та Е-документів, розміщених на своїх комп’ютерах.</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6.7.</w:t>
      </w:r>
      <w:r w:rsidRPr="00A22A62">
        <w:rPr>
          <w:rFonts w:ascii="Times New Roman" w:hAnsi="Times New Roman" w:cs="Times New Roman"/>
          <w:sz w:val="24"/>
          <w:szCs w:val="24"/>
          <w:lang w:val="uk-UA"/>
        </w:rPr>
        <w:tab/>
        <w:t>Видача, заміна, знищення Відкритих ключів, в тому числі у випадках їх компрометації, а також видача Кваліфікованого сертифіката відкритого ключа, здійснюється встановленим законодавством відповідним органом. Сторони зобов’язані повідомити одна одну про наявність вищевказаних обставин в строк, що не перевищує 3 (трьох) робочих днів з моменту виникнення таких обставин.</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6.8.</w:t>
      </w:r>
      <w:r w:rsidRPr="00A22A62">
        <w:rPr>
          <w:rFonts w:ascii="Times New Roman" w:hAnsi="Times New Roman" w:cs="Times New Roman"/>
          <w:sz w:val="24"/>
          <w:szCs w:val="24"/>
          <w:lang w:val="uk-UA"/>
        </w:rPr>
        <w:tab/>
        <w:t>Постачальник не несе відповідальності та не надає консультаційних послуг щодо роботи системи для обміну Е-документами, програми, тощо.</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6.9.</w:t>
      </w:r>
      <w:r w:rsidRPr="00A22A62">
        <w:rPr>
          <w:rFonts w:ascii="Times New Roman" w:hAnsi="Times New Roman" w:cs="Times New Roman"/>
          <w:sz w:val="24"/>
          <w:szCs w:val="24"/>
          <w:lang w:val="uk-UA"/>
        </w:rPr>
        <w:tab/>
        <w:t>Споживач зобов’язаний не пізніше ніж за 3 (три) робочі дні повідомити на електронну пошту Постачальника про неможливість подальшого використання системи для обміну Е-документами, програми, тощо у разі настання такого випадку.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6.10.</w:t>
      </w:r>
      <w:r w:rsidRPr="00A22A62">
        <w:rPr>
          <w:rFonts w:ascii="Times New Roman" w:hAnsi="Times New Roman" w:cs="Times New Roman"/>
          <w:sz w:val="24"/>
          <w:szCs w:val="24"/>
          <w:lang w:val="uk-UA"/>
        </w:rPr>
        <w:tab/>
        <w:t>При вирішенні всіх інших питань, пов’язаних з електронним документообігом, які не врегульовані розділом 6 Договору, Сторони керуються положеннями Договору та чинного законодавства України.</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6.11.</w:t>
      </w:r>
      <w:r w:rsidRPr="00A22A62">
        <w:rPr>
          <w:rFonts w:ascii="Times New Roman" w:hAnsi="Times New Roman" w:cs="Times New Roman"/>
          <w:sz w:val="24"/>
          <w:szCs w:val="24"/>
          <w:lang w:val="uk-UA"/>
        </w:rPr>
        <w:tab/>
        <w:t xml:space="preserve">Підписуючи Договір, Споживач підтверджує, що зареєстрований в системі електронного документообігу «М.Е^ос» та/або </w:t>
      </w:r>
      <w:proofErr w:type="spellStart"/>
      <w:r w:rsidRPr="00A22A62">
        <w:rPr>
          <w:rFonts w:ascii="Times New Roman" w:hAnsi="Times New Roman" w:cs="Times New Roman"/>
          <w:sz w:val="24"/>
          <w:szCs w:val="24"/>
          <w:lang w:val="uk-UA"/>
        </w:rPr>
        <w:t>Веб-сервіс</w:t>
      </w:r>
      <w:proofErr w:type="spellEnd"/>
      <w:r w:rsidRPr="00A22A62">
        <w:rPr>
          <w:rFonts w:ascii="Times New Roman" w:hAnsi="Times New Roman" w:cs="Times New Roman"/>
          <w:sz w:val="24"/>
          <w:szCs w:val="24"/>
          <w:lang w:val="uk-UA"/>
        </w:rPr>
        <w:t xml:space="preserve"> «</w:t>
      </w:r>
      <w:proofErr w:type="spellStart"/>
      <w:r w:rsidRPr="00A22A62">
        <w:rPr>
          <w:rFonts w:ascii="Times New Roman" w:hAnsi="Times New Roman" w:cs="Times New Roman"/>
          <w:sz w:val="24"/>
          <w:szCs w:val="24"/>
          <w:lang w:val="uk-UA"/>
        </w:rPr>
        <w:t>Paperless</w:t>
      </w:r>
      <w:proofErr w:type="spellEnd"/>
      <w:r w:rsidRPr="00A22A62">
        <w:rPr>
          <w:rFonts w:ascii="Times New Roman" w:hAnsi="Times New Roman" w:cs="Times New Roman"/>
          <w:sz w:val="24"/>
          <w:szCs w:val="24"/>
          <w:lang w:val="uk-UA"/>
        </w:rPr>
        <w:t>» та згоден з відправкою йому розрахункових документів (рахунок, акт, тощо) Постачальником в електронному вигляді з ЕП засобами системи електронного документообігу.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6.12.</w:t>
      </w:r>
      <w:r w:rsidRPr="00A22A62">
        <w:rPr>
          <w:rFonts w:ascii="Times New Roman" w:hAnsi="Times New Roman" w:cs="Times New Roman"/>
          <w:sz w:val="24"/>
          <w:szCs w:val="24"/>
          <w:lang w:val="uk-UA"/>
        </w:rPr>
        <w:tab/>
        <w:t>Заявки на зміну форми документообігу від Сторін оформлюються та направляються на адреси Сторін у вигляді офіційного листа.</w:t>
      </w:r>
    </w:p>
    <w:p w:rsidR="00A22A62" w:rsidRPr="0064340C" w:rsidRDefault="00A22A62" w:rsidP="0064340C">
      <w:pPr>
        <w:spacing w:after="0"/>
        <w:jc w:val="center"/>
        <w:rPr>
          <w:rFonts w:ascii="Times New Roman" w:hAnsi="Times New Roman" w:cs="Times New Roman"/>
          <w:b/>
          <w:sz w:val="24"/>
          <w:szCs w:val="24"/>
          <w:lang w:val="uk-UA"/>
        </w:rPr>
      </w:pPr>
      <w:r w:rsidRPr="0064340C">
        <w:rPr>
          <w:rFonts w:ascii="Times New Roman" w:hAnsi="Times New Roman" w:cs="Times New Roman"/>
          <w:b/>
          <w:sz w:val="24"/>
          <w:szCs w:val="24"/>
          <w:lang w:val="uk-UA"/>
        </w:rPr>
        <w:t>7.</w:t>
      </w:r>
      <w:r w:rsidRPr="0064340C">
        <w:rPr>
          <w:rFonts w:ascii="Times New Roman" w:hAnsi="Times New Roman" w:cs="Times New Roman"/>
          <w:b/>
          <w:sz w:val="24"/>
          <w:szCs w:val="24"/>
          <w:lang w:val="uk-UA"/>
        </w:rPr>
        <w:tab/>
        <w:t>Права та обов’язки Споживача</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7.1.</w:t>
      </w:r>
      <w:r w:rsidRPr="00A22A62">
        <w:rPr>
          <w:rFonts w:ascii="Times New Roman" w:hAnsi="Times New Roman" w:cs="Times New Roman"/>
          <w:sz w:val="24"/>
          <w:szCs w:val="24"/>
          <w:lang w:val="uk-UA"/>
        </w:rPr>
        <w:tab/>
        <w:t>Споживач має право:</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w:t>
      </w:r>
      <w:r w:rsidRPr="00A22A62">
        <w:rPr>
          <w:rFonts w:ascii="Times New Roman" w:hAnsi="Times New Roman" w:cs="Times New Roman"/>
          <w:sz w:val="24"/>
          <w:szCs w:val="24"/>
          <w:lang w:val="uk-UA"/>
        </w:rPr>
        <w:tab/>
        <w:t>обирати спосіб визначення ціни за постачання електричної енергії на умовах, зазначених у комерційній пропозиції, обраній Споживачем;</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2)</w:t>
      </w:r>
      <w:r w:rsidRPr="00A22A62">
        <w:rPr>
          <w:rFonts w:ascii="Times New Roman" w:hAnsi="Times New Roman" w:cs="Times New Roman"/>
          <w:sz w:val="24"/>
          <w:szCs w:val="24"/>
          <w:lang w:val="uk-UA"/>
        </w:rPr>
        <w:tab/>
        <w:t>отримувати електричну енергію на умовах, зазначених у цьому Договорі;</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3)</w:t>
      </w:r>
      <w:r w:rsidRPr="00A22A62">
        <w:rPr>
          <w:rFonts w:ascii="Times New Roman" w:hAnsi="Times New Roman" w:cs="Times New Roman"/>
          <w:sz w:val="24"/>
          <w:szCs w:val="24"/>
          <w:lang w:val="uk-UA"/>
        </w:rPr>
        <w:tab/>
        <w:t xml:space="preserve">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w:t>
      </w:r>
      <w:r w:rsidRPr="00A22A62">
        <w:rPr>
          <w:rFonts w:ascii="Times New Roman" w:hAnsi="Times New Roman" w:cs="Times New Roman"/>
          <w:sz w:val="24"/>
          <w:szCs w:val="24"/>
          <w:lang w:val="uk-UA"/>
        </w:rPr>
        <w:lastRenderedPageBreak/>
        <w:t>також на отримання компенсації за порушення таких вимог, розмір якої визначено в комерційній пропозиції;</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4)</w:t>
      </w:r>
      <w:r w:rsidRPr="00A22A62">
        <w:rPr>
          <w:rFonts w:ascii="Times New Roman" w:hAnsi="Times New Roman" w:cs="Times New Roman"/>
          <w:sz w:val="24"/>
          <w:szCs w:val="24"/>
          <w:lang w:val="uk-UA"/>
        </w:rPr>
        <w:tab/>
        <w:t>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надаватися Постачальником відповідно до чинного законодавства та/або цього Договору;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5)</w:t>
      </w:r>
      <w:r w:rsidRPr="00A22A62">
        <w:rPr>
          <w:rFonts w:ascii="Times New Roman" w:hAnsi="Times New Roman" w:cs="Times New Roman"/>
          <w:sz w:val="24"/>
          <w:szCs w:val="24"/>
          <w:lang w:val="uk-UA"/>
        </w:rPr>
        <w:tab/>
        <w:t>безоплатно отримувати інформацію про обсяги та інші параметри власного споживання електричної</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енергії;</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w:t>
      </w:r>
      <w:r w:rsidRPr="00A22A62">
        <w:rPr>
          <w:rFonts w:ascii="Times New Roman" w:hAnsi="Times New Roman" w:cs="Times New Roman"/>
          <w:sz w:val="24"/>
          <w:szCs w:val="24"/>
          <w:lang w:val="uk-UA"/>
        </w:rPr>
        <w:tab/>
        <w:t>звертатися до Постачальника для вирішення будь-яких питань, пов'язаних з виконанням цього Договору;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7)</w:t>
      </w:r>
      <w:r w:rsidRPr="00A22A62">
        <w:rPr>
          <w:rFonts w:ascii="Times New Roman" w:hAnsi="Times New Roman" w:cs="Times New Roman"/>
          <w:sz w:val="24"/>
          <w:szCs w:val="24"/>
          <w:lang w:val="uk-UA"/>
        </w:rPr>
        <w:tab/>
        <w:t>вимагати від Постачальника надання письмової форми цього Договору;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8)</w:t>
      </w:r>
      <w:r w:rsidRPr="00A22A62">
        <w:rPr>
          <w:rFonts w:ascii="Times New Roman" w:hAnsi="Times New Roman" w:cs="Times New Roman"/>
          <w:sz w:val="24"/>
          <w:szCs w:val="24"/>
          <w:lang w:val="uk-UA"/>
        </w:rPr>
        <w:tab/>
        <w:t>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9)</w:t>
      </w:r>
      <w:r w:rsidRPr="00A22A62">
        <w:rPr>
          <w:rFonts w:ascii="Times New Roman" w:hAnsi="Times New Roman" w:cs="Times New Roman"/>
          <w:sz w:val="24"/>
          <w:szCs w:val="24"/>
          <w:lang w:val="uk-UA"/>
        </w:rPr>
        <w:tab/>
        <w:t>проводити звіряння фактичних розрахунків в установленому ПРРЕЕ порядку з підписанням відповідного</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акту;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10)</w:t>
      </w:r>
      <w:r w:rsidRPr="00A22A62">
        <w:rPr>
          <w:rFonts w:ascii="Times New Roman" w:hAnsi="Times New Roman" w:cs="Times New Roman"/>
          <w:sz w:val="24"/>
          <w:szCs w:val="24"/>
          <w:lang w:val="uk-UA"/>
        </w:rPr>
        <w:tab/>
        <w:t xml:space="preserve">вільно обирати іншого </w:t>
      </w:r>
      <w:proofErr w:type="spellStart"/>
      <w:r w:rsidRPr="00A22A62">
        <w:rPr>
          <w:rFonts w:ascii="Times New Roman" w:hAnsi="Times New Roman" w:cs="Times New Roman"/>
          <w:sz w:val="24"/>
          <w:szCs w:val="24"/>
          <w:lang w:val="uk-UA"/>
        </w:rPr>
        <w:t>електропостачальника</w:t>
      </w:r>
      <w:proofErr w:type="spellEnd"/>
      <w:r w:rsidRPr="00A22A62">
        <w:rPr>
          <w:rFonts w:ascii="Times New Roman" w:hAnsi="Times New Roman" w:cs="Times New Roman"/>
          <w:sz w:val="24"/>
          <w:szCs w:val="24"/>
          <w:lang w:val="uk-UA"/>
        </w:rPr>
        <w:t xml:space="preserve"> та розірвати цей Договір у встановленому цим Договором та чинним законодавством порядку;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11)</w:t>
      </w:r>
      <w:r w:rsidRPr="00A22A62">
        <w:rPr>
          <w:rFonts w:ascii="Times New Roman" w:hAnsi="Times New Roman" w:cs="Times New Roman"/>
          <w:sz w:val="24"/>
          <w:szCs w:val="24"/>
          <w:lang w:val="uk-UA"/>
        </w:rPr>
        <w:tab/>
        <w:t>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12)</w:t>
      </w:r>
      <w:r w:rsidRPr="00A22A62">
        <w:rPr>
          <w:rFonts w:ascii="Times New Roman" w:hAnsi="Times New Roman" w:cs="Times New Roman"/>
          <w:sz w:val="24"/>
          <w:szCs w:val="24"/>
          <w:lang w:val="uk-UA"/>
        </w:rPr>
        <w:tab/>
        <w:t>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13)</w:t>
      </w:r>
      <w:r w:rsidRPr="00A22A62">
        <w:rPr>
          <w:rFonts w:ascii="Times New Roman" w:hAnsi="Times New Roman" w:cs="Times New Roman"/>
          <w:sz w:val="24"/>
          <w:szCs w:val="24"/>
          <w:lang w:val="uk-UA"/>
        </w:rPr>
        <w:tab/>
        <w:t xml:space="preserve">перейти на постачання електричної енергії до іншого </w:t>
      </w:r>
      <w:proofErr w:type="spellStart"/>
      <w:r w:rsidRPr="00A22A62">
        <w:rPr>
          <w:rFonts w:ascii="Times New Roman" w:hAnsi="Times New Roman" w:cs="Times New Roman"/>
          <w:sz w:val="24"/>
          <w:szCs w:val="24"/>
          <w:lang w:val="uk-UA"/>
        </w:rPr>
        <w:t>електропостачальника</w:t>
      </w:r>
      <w:proofErr w:type="spellEnd"/>
      <w:r w:rsidRPr="00A22A62">
        <w:rPr>
          <w:rFonts w:ascii="Times New Roman" w:hAnsi="Times New Roman" w:cs="Times New Roman"/>
          <w:sz w:val="24"/>
          <w:szCs w:val="24"/>
          <w:lang w:val="uk-UA"/>
        </w:rPr>
        <w:t>, у разі наявності договору споживача про надання послуг з розподілу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14)</w:t>
      </w:r>
      <w:r w:rsidRPr="00A22A62">
        <w:rPr>
          <w:rFonts w:ascii="Times New Roman" w:hAnsi="Times New Roman" w:cs="Times New Roman"/>
          <w:sz w:val="24"/>
          <w:szCs w:val="24"/>
          <w:lang w:val="uk-UA"/>
        </w:rPr>
        <w:tab/>
        <w:t>інші права, передбачені чинним законодавством і цим Договором.</w:t>
      </w:r>
    </w:p>
    <w:p w:rsidR="00A22A62" w:rsidRPr="0064340C" w:rsidRDefault="00A22A62" w:rsidP="0064340C">
      <w:pPr>
        <w:spacing w:after="0"/>
        <w:rPr>
          <w:rFonts w:ascii="Times New Roman" w:hAnsi="Times New Roman" w:cs="Times New Roman"/>
          <w:sz w:val="24"/>
          <w:szCs w:val="24"/>
          <w:lang w:val="uk-UA"/>
        </w:rPr>
      </w:pPr>
      <w:r w:rsidRPr="0064340C">
        <w:rPr>
          <w:rFonts w:ascii="Times New Roman" w:hAnsi="Times New Roman" w:cs="Times New Roman"/>
          <w:sz w:val="24"/>
          <w:szCs w:val="24"/>
          <w:lang w:val="uk-UA"/>
        </w:rPr>
        <w:t>7.2.</w:t>
      </w:r>
      <w:r w:rsidRPr="0064340C">
        <w:rPr>
          <w:rFonts w:ascii="Times New Roman" w:hAnsi="Times New Roman" w:cs="Times New Roman"/>
          <w:sz w:val="24"/>
          <w:szCs w:val="24"/>
          <w:lang w:val="uk-UA"/>
        </w:rPr>
        <w:tab/>
        <w:t>Споживач зобов'язується:</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w:t>
      </w:r>
      <w:r w:rsidRPr="00A22A62">
        <w:rPr>
          <w:rFonts w:ascii="Times New Roman" w:hAnsi="Times New Roman" w:cs="Times New Roman"/>
          <w:sz w:val="24"/>
          <w:szCs w:val="24"/>
          <w:lang w:val="uk-UA"/>
        </w:rPr>
        <w:tab/>
        <w:t>забезпечувати своєчасну та повну оплату спожитої електричної енергії згідно з умовами цього Договору;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2)</w:t>
      </w:r>
      <w:r w:rsidRPr="00A22A62">
        <w:rPr>
          <w:rFonts w:ascii="Times New Roman" w:hAnsi="Times New Roman" w:cs="Times New Roman"/>
          <w:sz w:val="24"/>
          <w:szCs w:val="24"/>
          <w:lang w:val="uk-UA"/>
        </w:rPr>
        <w:tab/>
        <w:t>укласти в установленому порядку договір споживача про надання послуг з розподілу електричної енергії з оператором системи для набуття права на правомірне споживання електричної енергії та фізичну доставку електричної енергії до межі балансової належності об’єкту Споживача;</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3)</w:t>
      </w:r>
      <w:r w:rsidRPr="00A22A62">
        <w:rPr>
          <w:rFonts w:ascii="Times New Roman" w:hAnsi="Times New Roman" w:cs="Times New Roman"/>
          <w:sz w:val="24"/>
          <w:szCs w:val="24"/>
          <w:lang w:val="uk-UA"/>
        </w:rPr>
        <w:tab/>
        <w:t>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4)</w:t>
      </w:r>
      <w:r w:rsidRPr="00A22A62">
        <w:rPr>
          <w:rFonts w:ascii="Times New Roman" w:hAnsi="Times New Roman" w:cs="Times New Roman"/>
          <w:sz w:val="24"/>
          <w:szCs w:val="24"/>
          <w:lang w:val="uk-UA"/>
        </w:rPr>
        <w:tab/>
        <w:t xml:space="preserve">протягом 5 робочих днів до початку постачання електричної енергії новим </w:t>
      </w:r>
      <w:proofErr w:type="spellStart"/>
      <w:r w:rsidRPr="00A22A62">
        <w:rPr>
          <w:rFonts w:ascii="Times New Roman" w:hAnsi="Times New Roman" w:cs="Times New Roman"/>
          <w:sz w:val="24"/>
          <w:szCs w:val="24"/>
          <w:lang w:val="uk-UA"/>
        </w:rPr>
        <w:t>електропостачальником</w:t>
      </w:r>
      <w:proofErr w:type="spellEnd"/>
      <w:r w:rsidRPr="00A22A62">
        <w:rPr>
          <w:rFonts w:ascii="Times New Roman" w:hAnsi="Times New Roman" w:cs="Times New Roman"/>
          <w:sz w:val="24"/>
          <w:szCs w:val="24"/>
          <w:lang w:val="uk-UA"/>
        </w:rPr>
        <w:t>, але не пізніше дати, визначеної цим Договором, розрахуватися з Постачальником за спожиту електричну енергію;</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5)</w:t>
      </w:r>
      <w:r w:rsidRPr="00A22A62">
        <w:rPr>
          <w:rFonts w:ascii="Times New Roman" w:hAnsi="Times New Roman" w:cs="Times New Roman"/>
          <w:sz w:val="24"/>
          <w:szCs w:val="24"/>
          <w:lang w:val="uk-UA"/>
        </w:rPr>
        <w:tab/>
        <w:t>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w:t>
      </w:r>
      <w:r w:rsidRPr="00A22A62">
        <w:rPr>
          <w:rFonts w:ascii="Times New Roman" w:hAnsi="Times New Roman" w:cs="Times New Roman"/>
          <w:sz w:val="24"/>
          <w:szCs w:val="24"/>
          <w:lang w:val="uk-UA"/>
        </w:rPr>
        <w:tab/>
        <w:t xml:space="preserve">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w:t>
      </w:r>
      <w:r w:rsidRPr="00A22A62">
        <w:rPr>
          <w:rFonts w:ascii="Times New Roman" w:hAnsi="Times New Roman" w:cs="Times New Roman"/>
          <w:sz w:val="24"/>
          <w:szCs w:val="24"/>
          <w:lang w:val="uk-UA"/>
        </w:rPr>
        <w:lastRenderedPageBreak/>
        <w:t>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7)</w:t>
      </w:r>
      <w:r w:rsidRPr="00A22A62">
        <w:rPr>
          <w:rFonts w:ascii="Times New Roman" w:hAnsi="Times New Roman" w:cs="Times New Roman"/>
          <w:sz w:val="24"/>
          <w:szCs w:val="24"/>
          <w:lang w:val="uk-UA"/>
        </w:rPr>
        <w:tab/>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rsidR="0064340C"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8)</w:t>
      </w:r>
      <w:r w:rsidRPr="00A22A62">
        <w:rPr>
          <w:rFonts w:ascii="Times New Roman" w:hAnsi="Times New Roman" w:cs="Times New Roman"/>
          <w:sz w:val="24"/>
          <w:szCs w:val="24"/>
          <w:lang w:val="uk-UA"/>
        </w:rPr>
        <w:tab/>
        <w:t>виконувати інші обов'язки, покладені на Споживача чинним законодавством та/або цим Договором.</w:t>
      </w:r>
      <w:r w:rsidRPr="00A22A62">
        <w:rPr>
          <w:rFonts w:ascii="Times New Roman" w:hAnsi="Times New Roman" w:cs="Times New Roman"/>
          <w:sz w:val="24"/>
          <w:szCs w:val="24"/>
        </w:rPr>
        <w:t xml:space="preserve"> </w:t>
      </w:r>
    </w:p>
    <w:p w:rsidR="0064340C" w:rsidRDefault="0064340C" w:rsidP="0064340C">
      <w:pPr>
        <w:spacing w:after="0"/>
        <w:jc w:val="center"/>
        <w:rPr>
          <w:rFonts w:ascii="Times New Roman" w:hAnsi="Times New Roman" w:cs="Times New Roman"/>
          <w:b/>
          <w:sz w:val="24"/>
          <w:szCs w:val="24"/>
          <w:lang w:val="uk-UA"/>
        </w:rPr>
      </w:pPr>
    </w:p>
    <w:p w:rsidR="00A22A62" w:rsidRPr="0064340C" w:rsidRDefault="00A22A62" w:rsidP="0064340C">
      <w:pPr>
        <w:spacing w:after="0"/>
        <w:jc w:val="center"/>
        <w:rPr>
          <w:rFonts w:ascii="Times New Roman" w:hAnsi="Times New Roman" w:cs="Times New Roman"/>
          <w:b/>
          <w:sz w:val="24"/>
          <w:szCs w:val="24"/>
          <w:lang w:val="uk-UA"/>
        </w:rPr>
      </w:pPr>
      <w:r w:rsidRPr="0064340C">
        <w:rPr>
          <w:rFonts w:ascii="Times New Roman" w:hAnsi="Times New Roman" w:cs="Times New Roman"/>
          <w:b/>
          <w:sz w:val="24"/>
          <w:szCs w:val="24"/>
          <w:lang w:val="uk-UA"/>
        </w:rPr>
        <w:t>8.</w:t>
      </w:r>
      <w:r w:rsidRPr="0064340C">
        <w:rPr>
          <w:rFonts w:ascii="Times New Roman" w:hAnsi="Times New Roman" w:cs="Times New Roman"/>
          <w:b/>
          <w:sz w:val="24"/>
          <w:szCs w:val="24"/>
          <w:lang w:val="uk-UA"/>
        </w:rPr>
        <w:tab/>
        <w:t>Права і обов’язки Постачальника</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8.1.</w:t>
      </w:r>
      <w:r w:rsidRPr="00A22A62">
        <w:rPr>
          <w:rFonts w:ascii="Times New Roman" w:hAnsi="Times New Roman" w:cs="Times New Roman"/>
          <w:sz w:val="24"/>
          <w:szCs w:val="24"/>
          <w:lang w:val="uk-UA"/>
        </w:rPr>
        <w:tab/>
        <w:t>Постачальник має право:</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w:t>
      </w:r>
      <w:r w:rsidRPr="00A22A62">
        <w:rPr>
          <w:rFonts w:ascii="Times New Roman" w:hAnsi="Times New Roman" w:cs="Times New Roman"/>
          <w:sz w:val="24"/>
          <w:szCs w:val="24"/>
          <w:lang w:val="uk-UA"/>
        </w:rPr>
        <w:tab/>
        <w:t>отримувати від Споживача плату за поставлену електричну енергію;</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2)</w:t>
      </w:r>
      <w:r w:rsidRPr="00A22A62">
        <w:rPr>
          <w:rFonts w:ascii="Times New Roman" w:hAnsi="Times New Roman" w:cs="Times New Roman"/>
          <w:sz w:val="24"/>
          <w:szCs w:val="24"/>
          <w:lang w:val="uk-UA"/>
        </w:rPr>
        <w:tab/>
        <w:t>контролювати правильність оформлення Споживачем платіжних документів;</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3)</w:t>
      </w:r>
      <w:r w:rsidRPr="00A22A62">
        <w:rPr>
          <w:rFonts w:ascii="Times New Roman" w:hAnsi="Times New Roman" w:cs="Times New Roman"/>
          <w:sz w:val="24"/>
          <w:szCs w:val="24"/>
          <w:lang w:val="uk-UA"/>
        </w:rPr>
        <w:tab/>
        <w:t>ініціювати припинення постачання електричної енергії Споживачу у порядку та на умовах, визначених цим Договором та чинним законодавством;</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4)</w:t>
      </w:r>
      <w:r w:rsidRPr="00A22A62">
        <w:rPr>
          <w:rFonts w:ascii="Times New Roman" w:hAnsi="Times New Roman" w:cs="Times New Roman"/>
          <w:sz w:val="24"/>
          <w:szCs w:val="24"/>
          <w:lang w:val="uk-UA"/>
        </w:rPr>
        <w:tab/>
        <w:t>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5)</w:t>
      </w:r>
      <w:r w:rsidRPr="00A22A62">
        <w:rPr>
          <w:rFonts w:ascii="Times New Roman" w:hAnsi="Times New Roman" w:cs="Times New Roman"/>
          <w:sz w:val="24"/>
          <w:szCs w:val="24"/>
          <w:lang w:val="uk-UA"/>
        </w:rPr>
        <w:tab/>
        <w:t>проводити разом зі Споживачем звіряння фактично використаних обсягів електричної енергії з підписанням відповідного акту;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w:t>
      </w:r>
      <w:r w:rsidRPr="00A22A62">
        <w:rPr>
          <w:rFonts w:ascii="Times New Roman" w:hAnsi="Times New Roman" w:cs="Times New Roman"/>
          <w:sz w:val="24"/>
          <w:szCs w:val="24"/>
          <w:lang w:val="uk-UA"/>
        </w:rPr>
        <w:tab/>
        <w:t>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7)</w:t>
      </w:r>
      <w:r w:rsidRPr="00A22A62">
        <w:rPr>
          <w:rFonts w:ascii="Times New Roman" w:hAnsi="Times New Roman" w:cs="Times New Roman"/>
          <w:sz w:val="24"/>
          <w:szCs w:val="24"/>
          <w:lang w:val="uk-UA"/>
        </w:rPr>
        <w:tab/>
        <w:t>інші права, передбачені чинним законодавством і цим Договором.</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8.2.</w:t>
      </w:r>
      <w:r w:rsidRPr="00A22A62">
        <w:rPr>
          <w:rFonts w:ascii="Times New Roman" w:hAnsi="Times New Roman" w:cs="Times New Roman"/>
          <w:sz w:val="24"/>
          <w:szCs w:val="24"/>
          <w:lang w:val="uk-UA"/>
        </w:rPr>
        <w:tab/>
        <w:t>Постачальник зобов'язується:</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w:t>
      </w:r>
      <w:r w:rsidRPr="00A22A62">
        <w:rPr>
          <w:rFonts w:ascii="Times New Roman" w:hAnsi="Times New Roman" w:cs="Times New Roman"/>
          <w:sz w:val="24"/>
          <w:szCs w:val="24"/>
          <w:lang w:val="uk-UA"/>
        </w:rPr>
        <w:tab/>
        <w:t>забезпечувати належну якість надання послуг з постачання електричної енергії відповідно до вимог чинного законодавства та цього Договору;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2)</w:t>
      </w:r>
      <w:r w:rsidRPr="00A22A62">
        <w:rPr>
          <w:rFonts w:ascii="Times New Roman" w:hAnsi="Times New Roman" w:cs="Times New Roman"/>
          <w:sz w:val="24"/>
          <w:szCs w:val="24"/>
          <w:lang w:val="uk-UA"/>
        </w:rPr>
        <w:tab/>
        <w:t>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3)</w:t>
      </w:r>
      <w:r w:rsidRPr="00A22A62">
        <w:rPr>
          <w:rFonts w:ascii="Times New Roman" w:hAnsi="Times New Roman" w:cs="Times New Roman"/>
          <w:sz w:val="24"/>
          <w:szCs w:val="24"/>
          <w:lang w:val="uk-UA"/>
        </w:rPr>
        <w:tab/>
        <w:t>забезпечити наявність різних комерційних пропозицій з постачання електричної енергії для Споживача;</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4)</w:t>
      </w:r>
      <w:r w:rsidRPr="00A22A62">
        <w:rPr>
          <w:rFonts w:ascii="Times New Roman" w:hAnsi="Times New Roman" w:cs="Times New Roman"/>
          <w:sz w:val="24"/>
          <w:szCs w:val="24"/>
          <w:lang w:val="uk-UA"/>
        </w:rPr>
        <w:tab/>
        <w:t>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веб-сайті Постачальника і безкоштовно надається Споживачу на його запит;</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5)</w:t>
      </w:r>
      <w:r w:rsidRPr="00A22A62">
        <w:rPr>
          <w:rFonts w:ascii="Times New Roman" w:hAnsi="Times New Roman" w:cs="Times New Roman"/>
          <w:sz w:val="24"/>
          <w:szCs w:val="24"/>
          <w:lang w:val="uk-UA"/>
        </w:rPr>
        <w:tab/>
        <w:t>публікувати на офіційному веб-сайті (і в засобах масової інформації в передбачених законодавством випадках) детальну інформацію про зміну ціни електричної енергії за 20 днів до введення її у дію;</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6)</w:t>
      </w:r>
      <w:r w:rsidRPr="00A22A62">
        <w:rPr>
          <w:rFonts w:ascii="Times New Roman" w:hAnsi="Times New Roman" w:cs="Times New Roman"/>
          <w:sz w:val="24"/>
          <w:szCs w:val="24"/>
          <w:lang w:val="uk-UA"/>
        </w:rPr>
        <w:tab/>
        <w:t>видавати Споживачу безоплатно платіжні документи та форми звернень;</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7)</w:t>
      </w:r>
      <w:r w:rsidRPr="00A22A62">
        <w:rPr>
          <w:rFonts w:ascii="Times New Roman" w:hAnsi="Times New Roman" w:cs="Times New Roman"/>
          <w:sz w:val="24"/>
          <w:szCs w:val="24"/>
          <w:lang w:val="uk-UA"/>
        </w:rPr>
        <w:tab/>
        <w:t>приймати оплату наданих за цим Договором послуг будь-яким способом, що передбачений цим Договором;</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8)</w:t>
      </w:r>
      <w:r w:rsidRPr="00A22A62">
        <w:rPr>
          <w:rFonts w:ascii="Times New Roman" w:hAnsi="Times New Roman" w:cs="Times New Roman"/>
          <w:sz w:val="24"/>
          <w:szCs w:val="24"/>
          <w:lang w:val="uk-UA"/>
        </w:rPr>
        <w:tab/>
        <w:t>проводити оплату послуг з розподілу електричної енергії оператору системи, якщо Споживач не обрав спосіб оплати послуги з розподілу напряму з оператором системи;</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9)</w:t>
      </w:r>
      <w:r w:rsidRPr="00A22A62">
        <w:rPr>
          <w:rFonts w:ascii="Times New Roman" w:hAnsi="Times New Roman" w:cs="Times New Roman"/>
          <w:sz w:val="24"/>
          <w:szCs w:val="24"/>
          <w:lang w:val="uk-UA"/>
        </w:rPr>
        <w:tab/>
        <w:t>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lastRenderedPageBreak/>
        <w:t>10)</w:t>
      </w:r>
      <w:r w:rsidRPr="00A22A62">
        <w:rPr>
          <w:rFonts w:ascii="Times New Roman" w:hAnsi="Times New Roman" w:cs="Times New Roman"/>
          <w:sz w:val="24"/>
          <w:szCs w:val="24"/>
          <w:lang w:val="uk-UA"/>
        </w:rPr>
        <w:tab/>
        <w:t>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11)</w:t>
      </w:r>
      <w:r w:rsidRPr="00A22A62">
        <w:rPr>
          <w:rFonts w:ascii="Times New Roman" w:hAnsi="Times New Roman" w:cs="Times New Roman"/>
          <w:sz w:val="24"/>
          <w:szCs w:val="24"/>
          <w:lang w:val="uk-UA"/>
        </w:rPr>
        <w:tab/>
        <w:t>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12)</w:t>
      </w:r>
      <w:r w:rsidRPr="00A22A62">
        <w:rPr>
          <w:rFonts w:ascii="Times New Roman" w:hAnsi="Times New Roman" w:cs="Times New Roman"/>
          <w:sz w:val="24"/>
          <w:szCs w:val="24"/>
          <w:lang w:val="uk-UA"/>
        </w:rPr>
        <w:tab/>
        <w:t>забезпечувати конфіденційність даних, отриманих від Споживача;</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13)</w:t>
      </w:r>
      <w:r w:rsidRPr="00A22A62">
        <w:rPr>
          <w:rFonts w:ascii="Times New Roman" w:hAnsi="Times New Roman" w:cs="Times New Roman"/>
          <w:sz w:val="24"/>
          <w:szCs w:val="24"/>
          <w:lang w:val="uk-UA"/>
        </w:rPr>
        <w:tab/>
        <w:t>забезпечувати для оператора системи фінансові гарантії у визначеному законодавством порядку у випадку оплати Споживачем послуги з розподілу електричної енергії через Постачальника;</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14)</w:t>
      </w:r>
      <w:r w:rsidRPr="00A22A62">
        <w:rPr>
          <w:rFonts w:ascii="Times New Roman" w:hAnsi="Times New Roman" w:cs="Times New Roman"/>
          <w:sz w:val="24"/>
          <w:szCs w:val="24"/>
          <w:lang w:val="uk-UA"/>
        </w:rPr>
        <w:tab/>
        <w:t>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w:t>
      </w:r>
      <w:r w:rsidRPr="00A22A62">
        <w:rPr>
          <w:rFonts w:ascii="Times New Roman" w:hAnsi="Times New Roman" w:cs="Times New Roman"/>
          <w:sz w:val="24"/>
          <w:szCs w:val="24"/>
          <w:lang w:val="uk-UA"/>
        </w:rPr>
        <w:tab/>
        <w:t xml:space="preserve">вибрати іншого </w:t>
      </w:r>
      <w:proofErr w:type="spellStart"/>
      <w:r w:rsidRPr="00A22A62">
        <w:rPr>
          <w:rFonts w:ascii="Times New Roman" w:hAnsi="Times New Roman" w:cs="Times New Roman"/>
          <w:sz w:val="24"/>
          <w:szCs w:val="24"/>
          <w:lang w:val="uk-UA"/>
        </w:rPr>
        <w:t>електропостачальника</w:t>
      </w:r>
      <w:proofErr w:type="spellEnd"/>
      <w:r w:rsidRPr="00A22A62">
        <w:rPr>
          <w:rFonts w:ascii="Times New Roman" w:hAnsi="Times New Roman" w:cs="Times New Roman"/>
          <w:sz w:val="24"/>
          <w:szCs w:val="24"/>
          <w:lang w:val="uk-UA"/>
        </w:rPr>
        <w:t xml:space="preserve"> та про наслідки невиконання цього;</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w:t>
      </w:r>
      <w:r w:rsidRPr="00A22A62">
        <w:rPr>
          <w:rFonts w:ascii="Times New Roman" w:hAnsi="Times New Roman" w:cs="Times New Roman"/>
          <w:sz w:val="24"/>
          <w:szCs w:val="24"/>
          <w:lang w:val="uk-UA"/>
        </w:rPr>
        <w:tab/>
        <w:t xml:space="preserve">перейти до </w:t>
      </w:r>
      <w:proofErr w:type="spellStart"/>
      <w:r w:rsidRPr="00A22A62">
        <w:rPr>
          <w:rFonts w:ascii="Times New Roman" w:hAnsi="Times New Roman" w:cs="Times New Roman"/>
          <w:sz w:val="24"/>
          <w:szCs w:val="24"/>
          <w:lang w:val="uk-UA"/>
        </w:rPr>
        <w:t>електропостачальника</w:t>
      </w:r>
      <w:proofErr w:type="spellEnd"/>
      <w:r w:rsidRPr="00A22A62">
        <w:rPr>
          <w:rFonts w:ascii="Times New Roman" w:hAnsi="Times New Roman" w:cs="Times New Roman"/>
          <w:sz w:val="24"/>
          <w:szCs w:val="24"/>
          <w:lang w:val="uk-UA"/>
        </w:rPr>
        <w:t>, на якого в установленому порядку покладені спеціальні обов’язки (постачальник «останньої надії»);</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w:t>
      </w:r>
      <w:r w:rsidRPr="00A22A62">
        <w:rPr>
          <w:rFonts w:ascii="Times New Roman" w:hAnsi="Times New Roman" w:cs="Times New Roman"/>
          <w:sz w:val="24"/>
          <w:szCs w:val="24"/>
          <w:lang w:val="uk-UA"/>
        </w:rPr>
        <w:tab/>
        <w:t>на відшкодування збитків, завданих у зв’язку з неможливістю подальшого виконання Постачальником своїх зобов’язань за цим Договором;</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15)</w:t>
      </w:r>
      <w:r w:rsidRPr="00A22A62">
        <w:rPr>
          <w:rFonts w:ascii="Times New Roman" w:hAnsi="Times New Roman" w:cs="Times New Roman"/>
          <w:sz w:val="24"/>
          <w:szCs w:val="24"/>
          <w:lang w:val="uk-UA"/>
        </w:rPr>
        <w:tab/>
        <w:t>виконувати інші обов’язки, покладені на Постачальника чинним законодавством та/або цим Договором.</w:t>
      </w:r>
    </w:p>
    <w:p w:rsidR="00A22A62" w:rsidRPr="0064340C" w:rsidRDefault="00A22A62" w:rsidP="0064340C">
      <w:pPr>
        <w:spacing w:after="0"/>
        <w:jc w:val="center"/>
        <w:rPr>
          <w:rFonts w:ascii="Times New Roman" w:hAnsi="Times New Roman" w:cs="Times New Roman"/>
          <w:b/>
          <w:sz w:val="24"/>
          <w:szCs w:val="24"/>
          <w:lang w:val="uk-UA"/>
        </w:rPr>
      </w:pPr>
      <w:r w:rsidRPr="0064340C">
        <w:rPr>
          <w:rFonts w:ascii="Times New Roman" w:hAnsi="Times New Roman" w:cs="Times New Roman"/>
          <w:b/>
          <w:sz w:val="24"/>
          <w:szCs w:val="24"/>
          <w:lang w:val="uk-UA"/>
        </w:rPr>
        <w:t>9.</w:t>
      </w:r>
      <w:r w:rsidRPr="0064340C">
        <w:rPr>
          <w:rFonts w:ascii="Times New Roman" w:hAnsi="Times New Roman" w:cs="Times New Roman"/>
          <w:b/>
          <w:sz w:val="24"/>
          <w:szCs w:val="24"/>
          <w:lang w:val="uk-UA"/>
        </w:rPr>
        <w:tab/>
        <w:t>Порядок припинення та відновлення постачання електричної енергії</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9.1.</w:t>
      </w:r>
      <w:r w:rsidRPr="00A22A62">
        <w:rPr>
          <w:rFonts w:ascii="Times New Roman" w:hAnsi="Times New Roman" w:cs="Times New Roman"/>
          <w:sz w:val="24"/>
          <w:szCs w:val="24"/>
          <w:lang w:val="uk-UA"/>
        </w:rPr>
        <w:tab/>
        <w:t>Постачальник має право звернутися до оператора системи з вимогою про відключення об’єкту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9.2.</w:t>
      </w:r>
      <w:r w:rsidRPr="00A22A62">
        <w:rPr>
          <w:rFonts w:ascii="Times New Roman" w:hAnsi="Times New Roman" w:cs="Times New Roman"/>
          <w:sz w:val="24"/>
          <w:szCs w:val="24"/>
          <w:lang w:val="uk-UA"/>
        </w:rPr>
        <w:tab/>
        <w:t>Припинення електропостачання не звільняє Споживача від обов’язку сплатити заборгованість Постачальнику за цим Договором.</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9.3.</w:t>
      </w:r>
      <w:r w:rsidRPr="00A22A62">
        <w:rPr>
          <w:rFonts w:ascii="Times New Roman" w:hAnsi="Times New Roman" w:cs="Times New Roman"/>
          <w:sz w:val="24"/>
          <w:szCs w:val="24"/>
          <w:lang w:val="uk-UA"/>
        </w:rPr>
        <w:tab/>
        <w:t>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складання Сторонами графіку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p>
    <w:p w:rsidR="00A22A62" w:rsidRPr="0064340C" w:rsidRDefault="00A22A62" w:rsidP="0064340C">
      <w:pPr>
        <w:spacing w:after="0"/>
        <w:jc w:val="center"/>
        <w:rPr>
          <w:rFonts w:ascii="Times New Roman" w:hAnsi="Times New Roman" w:cs="Times New Roman"/>
          <w:b/>
          <w:sz w:val="24"/>
          <w:szCs w:val="24"/>
          <w:lang w:val="uk-UA"/>
        </w:rPr>
      </w:pPr>
      <w:r w:rsidRPr="0064340C">
        <w:rPr>
          <w:rFonts w:ascii="Times New Roman" w:hAnsi="Times New Roman" w:cs="Times New Roman"/>
          <w:b/>
          <w:sz w:val="24"/>
          <w:szCs w:val="24"/>
          <w:lang w:val="uk-UA"/>
        </w:rPr>
        <w:t>10.</w:t>
      </w:r>
      <w:r w:rsidRPr="0064340C">
        <w:rPr>
          <w:rFonts w:ascii="Times New Roman" w:hAnsi="Times New Roman" w:cs="Times New Roman"/>
          <w:b/>
          <w:sz w:val="24"/>
          <w:szCs w:val="24"/>
          <w:lang w:val="uk-UA"/>
        </w:rPr>
        <w:tab/>
        <w:t>Відповідальність Сторін</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10.1.</w:t>
      </w:r>
      <w:r w:rsidRPr="00A22A62">
        <w:rPr>
          <w:rFonts w:ascii="Times New Roman" w:hAnsi="Times New Roman" w:cs="Times New Roman"/>
          <w:sz w:val="24"/>
          <w:szCs w:val="24"/>
          <w:lang w:val="uk-UA"/>
        </w:rPr>
        <w:tab/>
        <w:t>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10.2.</w:t>
      </w:r>
      <w:r w:rsidRPr="00A22A62">
        <w:rPr>
          <w:rFonts w:ascii="Times New Roman" w:hAnsi="Times New Roman" w:cs="Times New Roman"/>
          <w:sz w:val="24"/>
          <w:szCs w:val="24"/>
          <w:lang w:val="uk-UA"/>
        </w:rPr>
        <w:tab/>
        <w:t>Постачальник має право вимагати від Споживача відшкодування збитків, а Споживач відшкодовує збитки, понесені Постачальником, виключно у разі:</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w:t>
      </w:r>
      <w:r w:rsidRPr="00A22A62">
        <w:rPr>
          <w:rFonts w:ascii="Times New Roman" w:hAnsi="Times New Roman" w:cs="Times New Roman"/>
          <w:sz w:val="24"/>
          <w:szCs w:val="24"/>
          <w:lang w:val="uk-UA"/>
        </w:rPr>
        <w:tab/>
        <w:t>порушення Споживачем строків розрахунків з Постачальником - в розмірі, погодженому Сторонами в цьому Договорі;</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w:t>
      </w:r>
      <w:r w:rsidRPr="00A22A62">
        <w:rPr>
          <w:rFonts w:ascii="Times New Roman" w:hAnsi="Times New Roman" w:cs="Times New Roman"/>
          <w:sz w:val="24"/>
          <w:szCs w:val="24"/>
          <w:lang w:val="uk-UA"/>
        </w:rPr>
        <w:tab/>
        <w:t>відмови Споживача надати представнику Постачальника доступ до свого об'єкта, що завдало Постачальнику збитків, в розмірі фактичних збитків Постачальника.</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10.3.</w:t>
      </w:r>
      <w:r w:rsidRPr="00A22A62">
        <w:rPr>
          <w:rFonts w:ascii="Times New Roman" w:hAnsi="Times New Roman" w:cs="Times New Roman"/>
          <w:sz w:val="24"/>
          <w:szCs w:val="24"/>
          <w:lang w:val="uk-UA"/>
        </w:rPr>
        <w:tab/>
        <w:t>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10.4.</w:t>
      </w:r>
      <w:r w:rsidRPr="00A22A62">
        <w:rPr>
          <w:rFonts w:ascii="Times New Roman" w:hAnsi="Times New Roman" w:cs="Times New Roman"/>
          <w:sz w:val="24"/>
          <w:szCs w:val="24"/>
          <w:lang w:val="uk-UA"/>
        </w:rPr>
        <w:tab/>
        <w:t>Постачальник не несе відповідальності за будь-які перебої у розподілі електричної енергії, які стосуються функціонування, обслуговування та/або розвитку системи розподілу електричної енергії, що сталися з вини відповідального оператора системи.</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10.5.</w:t>
      </w:r>
      <w:r w:rsidRPr="00A22A62">
        <w:rPr>
          <w:rFonts w:ascii="Times New Roman" w:hAnsi="Times New Roman" w:cs="Times New Roman"/>
          <w:sz w:val="24"/>
          <w:szCs w:val="24"/>
          <w:lang w:val="uk-UA"/>
        </w:rPr>
        <w:tab/>
        <w:t>Порядок документального підтвердження порушень умов цього Договору, а також відшкодування збитків встановлюється ПРРЕЕ.</w:t>
      </w:r>
    </w:p>
    <w:p w:rsidR="0064340C" w:rsidRDefault="0064340C" w:rsidP="0064340C">
      <w:pPr>
        <w:spacing w:after="0"/>
        <w:jc w:val="center"/>
        <w:rPr>
          <w:rFonts w:ascii="Times New Roman" w:hAnsi="Times New Roman" w:cs="Times New Roman"/>
          <w:b/>
          <w:sz w:val="24"/>
          <w:szCs w:val="24"/>
          <w:lang w:val="uk-UA"/>
        </w:rPr>
      </w:pPr>
    </w:p>
    <w:p w:rsidR="00A22A62" w:rsidRPr="0064340C" w:rsidRDefault="00A22A62" w:rsidP="0064340C">
      <w:pPr>
        <w:spacing w:after="0"/>
        <w:jc w:val="center"/>
        <w:rPr>
          <w:rFonts w:ascii="Times New Roman" w:hAnsi="Times New Roman" w:cs="Times New Roman"/>
          <w:b/>
          <w:sz w:val="24"/>
          <w:szCs w:val="24"/>
          <w:lang w:val="uk-UA"/>
        </w:rPr>
      </w:pPr>
      <w:r w:rsidRPr="0064340C">
        <w:rPr>
          <w:rFonts w:ascii="Times New Roman" w:hAnsi="Times New Roman" w:cs="Times New Roman"/>
          <w:b/>
          <w:sz w:val="24"/>
          <w:szCs w:val="24"/>
          <w:lang w:val="uk-UA"/>
        </w:rPr>
        <w:lastRenderedPageBreak/>
        <w:t>11.</w:t>
      </w:r>
      <w:r w:rsidRPr="0064340C">
        <w:rPr>
          <w:rFonts w:ascii="Times New Roman" w:hAnsi="Times New Roman" w:cs="Times New Roman"/>
          <w:b/>
          <w:sz w:val="24"/>
          <w:szCs w:val="24"/>
          <w:lang w:val="uk-UA"/>
        </w:rPr>
        <w:tab/>
        <w:t xml:space="preserve">Порядок зміни </w:t>
      </w:r>
      <w:proofErr w:type="spellStart"/>
      <w:r w:rsidRPr="0064340C">
        <w:rPr>
          <w:rFonts w:ascii="Times New Roman" w:hAnsi="Times New Roman" w:cs="Times New Roman"/>
          <w:b/>
          <w:sz w:val="24"/>
          <w:szCs w:val="24"/>
          <w:lang w:val="uk-UA"/>
        </w:rPr>
        <w:t>електропостачальника</w:t>
      </w:r>
      <w:proofErr w:type="spellEnd"/>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11.1.</w:t>
      </w:r>
      <w:r w:rsidRPr="00A22A62">
        <w:rPr>
          <w:rFonts w:ascii="Times New Roman" w:hAnsi="Times New Roman" w:cs="Times New Roman"/>
          <w:sz w:val="24"/>
          <w:szCs w:val="24"/>
          <w:lang w:val="uk-UA"/>
        </w:rPr>
        <w:tab/>
        <w:t xml:space="preserve">Споживач має право в будь-який момент часу змінити постачальника шляхом укладання нового договору про постачання електричної енергії з новим </w:t>
      </w:r>
      <w:proofErr w:type="spellStart"/>
      <w:r w:rsidRPr="00A22A62">
        <w:rPr>
          <w:rFonts w:ascii="Times New Roman" w:hAnsi="Times New Roman" w:cs="Times New Roman"/>
          <w:sz w:val="24"/>
          <w:szCs w:val="24"/>
          <w:lang w:val="uk-UA"/>
        </w:rPr>
        <w:t>електропостачальником</w:t>
      </w:r>
      <w:proofErr w:type="spellEnd"/>
      <w:r w:rsidRPr="00A22A62">
        <w:rPr>
          <w:rFonts w:ascii="Times New Roman" w:hAnsi="Times New Roman" w:cs="Times New Roman"/>
          <w:sz w:val="24"/>
          <w:szCs w:val="24"/>
          <w:lang w:val="uk-UA"/>
        </w:rPr>
        <w:t>,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11.2.</w:t>
      </w:r>
      <w:r w:rsidRPr="00A22A62">
        <w:rPr>
          <w:rFonts w:ascii="Times New Roman" w:hAnsi="Times New Roman" w:cs="Times New Roman"/>
          <w:sz w:val="24"/>
          <w:szCs w:val="24"/>
          <w:lang w:val="uk-UA"/>
        </w:rPr>
        <w:tab/>
        <w:t>Зміна постачальника електричної енергії здійснюється згідно з порядком, встановленим ПРРЕЕ.</w:t>
      </w:r>
    </w:p>
    <w:p w:rsidR="00A22A62" w:rsidRPr="0064340C" w:rsidRDefault="00A22A62" w:rsidP="0064340C">
      <w:pPr>
        <w:spacing w:after="0"/>
        <w:jc w:val="center"/>
        <w:rPr>
          <w:rFonts w:ascii="Times New Roman" w:hAnsi="Times New Roman" w:cs="Times New Roman"/>
          <w:b/>
          <w:sz w:val="24"/>
          <w:szCs w:val="24"/>
          <w:lang w:val="uk-UA"/>
        </w:rPr>
      </w:pPr>
      <w:r w:rsidRPr="0064340C">
        <w:rPr>
          <w:rFonts w:ascii="Times New Roman" w:hAnsi="Times New Roman" w:cs="Times New Roman"/>
          <w:b/>
          <w:sz w:val="24"/>
          <w:szCs w:val="24"/>
          <w:lang w:val="uk-UA"/>
        </w:rPr>
        <w:t>12. Порядок розв’язання спорів</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12. 1. Спори та розбіжності, що можуть виникнути при виконанні умов цього Договору, у разі якщо вони не будуть узгоджені шляхом переговорів між Сторонами або можуть бути вирішенні шляхом звернення Споживача до Інформаційно-консультаційного центру по роботі з споживачами електричної енергії, що створюється Постачальником згідно з Положенням про Інформаційно-консультаційний центр по роботі з споживачами електричної енергії, затвердженим постановою Національної комісії регулювання електроенергетики України від 12 березня 2009 року № 299, зареєстрованим у Міністерстві юстиції України 6 квітня 2009 року за № 308/16324 (зі змінами) (далі - Положення про ІКЦ).</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Під час вирішення спорів, Сторони мають керуватися порядком врегулювання спорів, встановленим ПРРЕЕ та Положенням про ІКЦ.</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12. 2. У разі недосягнення між Сторонами згоди шляхом проведення переговорів або у разі незгоди Споживача з рішенням ІКЦ чи неотримання ним у встановлені ПРРЕЕ та Положенням про ІКЦ строки відповіді, Споживач має право звернутися 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у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rsidR="00A22A62" w:rsidRPr="0064340C" w:rsidRDefault="00A22A62" w:rsidP="0064340C">
      <w:pPr>
        <w:spacing w:after="0"/>
        <w:jc w:val="center"/>
        <w:rPr>
          <w:rFonts w:ascii="Times New Roman" w:hAnsi="Times New Roman" w:cs="Times New Roman"/>
          <w:b/>
          <w:sz w:val="24"/>
          <w:szCs w:val="24"/>
          <w:lang w:val="uk-UA"/>
        </w:rPr>
      </w:pPr>
      <w:r w:rsidRPr="0064340C">
        <w:rPr>
          <w:rFonts w:ascii="Times New Roman" w:hAnsi="Times New Roman" w:cs="Times New Roman"/>
          <w:b/>
          <w:sz w:val="24"/>
          <w:szCs w:val="24"/>
          <w:lang w:val="uk-UA"/>
        </w:rPr>
        <w:t>13.</w:t>
      </w:r>
      <w:r w:rsidRPr="0064340C">
        <w:rPr>
          <w:rFonts w:ascii="Times New Roman" w:hAnsi="Times New Roman" w:cs="Times New Roman"/>
          <w:b/>
          <w:sz w:val="24"/>
          <w:szCs w:val="24"/>
          <w:lang w:val="uk-UA"/>
        </w:rPr>
        <w:tab/>
        <w:t>Форс-мажорні обставини</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13.1.</w:t>
      </w:r>
      <w:r w:rsidRPr="00A22A62">
        <w:rPr>
          <w:rFonts w:ascii="Times New Roman" w:hAnsi="Times New Roman" w:cs="Times New Roman"/>
          <w:sz w:val="24"/>
          <w:szCs w:val="24"/>
          <w:lang w:val="uk-UA"/>
        </w:rPr>
        <w:tab/>
        <w:t>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13.2.</w:t>
      </w:r>
      <w:r w:rsidRPr="00A22A62">
        <w:rPr>
          <w:rFonts w:ascii="Times New Roman" w:hAnsi="Times New Roman" w:cs="Times New Roman"/>
          <w:sz w:val="24"/>
          <w:szCs w:val="24"/>
          <w:lang w:val="uk-UA"/>
        </w:rPr>
        <w:tab/>
        <w:t>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13.3.</w:t>
      </w:r>
      <w:r w:rsidRPr="00A22A62">
        <w:rPr>
          <w:rFonts w:ascii="Times New Roman" w:hAnsi="Times New Roman" w:cs="Times New Roman"/>
          <w:sz w:val="24"/>
          <w:szCs w:val="24"/>
          <w:lang w:val="uk-UA"/>
        </w:rPr>
        <w:tab/>
        <w:t>Строк виконання зобов’язань за цим Договором відкладається на строк дії форс-мажорних обставин.</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13.4.</w:t>
      </w:r>
      <w:r w:rsidRPr="00A22A62">
        <w:rPr>
          <w:rFonts w:ascii="Times New Roman" w:hAnsi="Times New Roman" w:cs="Times New Roman"/>
          <w:sz w:val="24"/>
          <w:szCs w:val="24"/>
          <w:lang w:val="uk-UA"/>
        </w:rPr>
        <w:tab/>
        <w:t>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13.5.</w:t>
      </w:r>
      <w:r w:rsidRPr="00A22A62">
        <w:rPr>
          <w:rFonts w:ascii="Times New Roman" w:hAnsi="Times New Roman" w:cs="Times New Roman"/>
          <w:sz w:val="24"/>
          <w:szCs w:val="24"/>
          <w:lang w:val="uk-UA"/>
        </w:rPr>
        <w:tab/>
        <w:t>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rsidR="0064340C" w:rsidRDefault="0064340C" w:rsidP="0064340C">
      <w:pPr>
        <w:spacing w:after="0"/>
        <w:jc w:val="center"/>
        <w:rPr>
          <w:rFonts w:ascii="Times New Roman" w:hAnsi="Times New Roman" w:cs="Times New Roman"/>
          <w:b/>
          <w:sz w:val="24"/>
          <w:szCs w:val="24"/>
          <w:lang w:val="uk-UA"/>
        </w:rPr>
      </w:pPr>
    </w:p>
    <w:p w:rsidR="00A22A62" w:rsidRPr="0064340C" w:rsidRDefault="00A22A62" w:rsidP="0064340C">
      <w:pPr>
        <w:spacing w:after="0"/>
        <w:jc w:val="center"/>
        <w:rPr>
          <w:rFonts w:ascii="Times New Roman" w:hAnsi="Times New Roman" w:cs="Times New Roman"/>
          <w:b/>
          <w:sz w:val="24"/>
          <w:szCs w:val="24"/>
          <w:lang w:val="uk-UA"/>
        </w:rPr>
      </w:pPr>
      <w:r w:rsidRPr="0064340C">
        <w:rPr>
          <w:rFonts w:ascii="Times New Roman" w:hAnsi="Times New Roman" w:cs="Times New Roman"/>
          <w:b/>
          <w:sz w:val="24"/>
          <w:szCs w:val="24"/>
          <w:lang w:val="uk-UA"/>
        </w:rPr>
        <w:t>14.</w:t>
      </w:r>
      <w:r w:rsidRPr="0064340C">
        <w:rPr>
          <w:rFonts w:ascii="Times New Roman" w:hAnsi="Times New Roman" w:cs="Times New Roman"/>
          <w:b/>
          <w:sz w:val="24"/>
          <w:szCs w:val="24"/>
          <w:lang w:val="uk-UA"/>
        </w:rPr>
        <w:tab/>
        <w:t>Строк дії Договору та інші умови</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14.1.</w:t>
      </w:r>
      <w:r w:rsidRPr="00A22A62">
        <w:rPr>
          <w:rFonts w:ascii="Times New Roman" w:hAnsi="Times New Roman" w:cs="Times New Roman"/>
          <w:sz w:val="24"/>
          <w:szCs w:val="24"/>
          <w:lang w:val="uk-UA"/>
        </w:rPr>
        <w:tab/>
        <w:t xml:space="preserve">Цей Договір </w:t>
      </w:r>
      <w:r w:rsidR="000F7D6E">
        <w:rPr>
          <w:rFonts w:ascii="Times New Roman" w:hAnsi="Times New Roman" w:cs="Times New Roman"/>
          <w:sz w:val="24"/>
          <w:szCs w:val="24"/>
          <w:lang w:val="uk-UA"/>
        </w:rPr>
        <w:t xml:space="preserve">є </w:t>
      </w:r>
      <w:r w:rsidRPr="00A22A62">
        <w:rPr>
          <w:rFonts w:ascii="Times New Roman" w:hAnsi="Times New Roman" w:cs="Times New Roman"/>
          <w:sz w:val="24"/>
          <w:szCs w:val="24"/>
          <w:lang w:val="uk-UA"/>
        </w:rPr>
        <w:t>уклад</w:t>
      </w:r>
      <w:r w:rsidR="000F7D6E">
        <w:rPr>
          <w:rFonts w:ascii="Times New Roman" w:hAnsi="Times New Roman" w:cs="Times New Roman"/>
          <w:sz w:val="24"/>
          <w:szCs w:val="24"/>
          <w:lang w:val="uk-UA"/>
        </w:rPr>
        <w:t>еним і набирає чинності з дати підписання Сторонами і діє до 31.12.2025 року, але в будь якому випадку до повного виконання сторонами своїх зобов’язань за цим Договором</w:t>
      </w:r>
      <w:r w:rsidRPr="00A22A62">
        <w:rPr>
          <w:rFonts w:ascii="Times New Roman" w:hAnsi="Times New Roman" w:cs="Times New Roman"/>
          <w:sz w:val="24"/>
          <w:szCs w:val="24"/>
          <w:lang w:val="uk-UA"/>
        </w:rPr>
        <w:t>.</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lastRenderedPageBreak/>
        <w:t>14.2.</w:t>
      </w:r>
      <w:r w:rsidRPr="00A22A62">
        <w:rPr>
          <w:rFonts w:ascii="Times New Roman" w:hAnsi="Times New Roman" w:cs="Times New Roman"/>
          <w:sz w:val="24"/>
          <w:szCs w:val="24"/>
          <w:lang w:val="uk-UA"/>
        </w:rPr>
        <w:tab/>
        <w:t>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14.3.</w:t>
      </w:r>
      <w:r w:rsidRPr="00A22A62">
        <w:rPr>
          <w:rFonts w:ascii="Times New Roman" w:hAnsi="Times New Roman" w:cs="Times New Roman"/>
          <w:sz w:val="24"/>
          <w:szCs w:val="24"/>
          <w:lang w:val="uk-UA"/>
        </w:rPr>
        <w:tab/>
        <w:t>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14.4.</w:t>
      </w:r>
      <w:r w:rsidRPr="00A22A62">
        <w:rPr>
          <w:rFonts w:ascii="Times New Roman" w:hAnsi="Times New Roman" w:cs="Times New Roman"/>
          <w:sz w:val="24"/>
          <w:szCs w:val="24"/>
          <w:lang w:val="uk-UA"/>
        </w:rPr>
        <w:tab/>
        <w:t>Постачальник має право розірвати цей Договір достроково, повідомивши Споживача про це за 20 днів до очікуваної дати розірвання, у випадках якщо:</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w:t>
      </w:r>
      <w:r w:rsidRPr="00A22A62">
        <w:rPr>
          <w:rFonts w:ascii="Times New Roman" w:hAnsi="Times New Roman" w:cs="Times New Roman"/>
          <w:sz w:val="24"/>
          <w:szCs w:val="24"/>
          <w:lang w:val="uk-UA"/>
        </w:rPr>
        <w:tab/>
        <w:t>Споживач прострочив оплату за постачання електричної енергії згідно з Договором, за умови, що Постачальник здійснив попередження Споживача про можливе розірвання цього Договору;</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2)</w:t>
      </w:r>
      <w:r w:rsidRPr="00A22A62">
        <w:rPr>
          <w:rFonts w:ascii="Times New Roman" w:hAnsi="Times New Roman" w:cs="Times New Roman"/>
          <w:sz w:val="24"/>
          <w:szCs w:val="24"/>
          <w:lang w:val="uk-UA"/>
        </w:rPr>
        <w:tab/>
        <w:t>Споживач</w:t>
      </w:r>
      <w:r w:rsidRPr="00A22A62">
        <w:rPr>
          <w:rFonts w:ascii="Times New Roman" w:hAnsi="Times New Roman" w:cs="Times New Roman"/>
          <w:sz w:val="24"/>
          <w:szCs w:val="24"/>
          <w:lang w:val="uk-UA"/>
        </w:rPr>
        <w:tab/>
        <w:t>іншим чином суттєво порушив умови цього Договору і не вжив заходів щодо усунення такого порушення в строк, що становить 5 робочих днів.</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14.5.</w:t>
      </w:r>
      <w:r w:rsidRPr="00A22A62">
        <w:rPr>
          <w:rFonts w:ascii="Times New Roman" w:hAnsi="Times New Roman" w:cs="Times New Roman"/>
          <w:sz w:val="24"/>
          <w:szCs w:val="24"/>
          <w:lang w:val="uk-UA"/>
        </w:rPr>
        <w:tab/>
        <w:t>Дія цього Договору також припиняється у наступних випадках:</w:t>
      </w:r>
    </w:p>
    <w:p w:rsidR="00932C1F" w:rsidRPr="00932C1F" w:rsidRDefault="00A22A62" w:rsidP="00932C1F">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w:t>
      </w:r>
      <w:r w:rsidRPr="00A22A62">
        <w:rPr>
          <w:rFonts w:ascii="Times New Roman" w:hAnsi="Times New Roman" w:cs="Times New Roman"/>
          <w:sz w:val="24"/>
          <w:szCs w:val="24"/>
          <w:lang w:val="uk-UA"/>
        </w:rPr>
        <w:tab/>
      </w:r>
      <w:r w:rsidR="00932C1F" w:rsidRPr="00932C1F">
        <w:rPr>
          <w:rFonts w:ascii="Times New Roman" w:hAnsi="Times New Roman" w:cs="Times New Roman"/>
          <w:sz w:val="24"/>
          <w:szCs w:val="24"/>
          <w:lang w:val="uk-UA"/>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rsidR="00932C1F" w:rsidRPr="00932C1F" w:rsidRDefault="00932C1F" w:rsidP="00932C1F">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32C1F">
        <w:rPr>
          <w:rFonts w:ascii="Times New Roman" w:hAnsi="Times New Roman" w:cs="Times New Roman"/>
          <w:sz w:val="24"/>
          <w:szCs w:val="24"/>
          <w:lang w:val="uk-UA"/>
        </w:rPr>
        <w:t xml:space="preserve"> Банкрутства або припинення господарської діяльності Постачальником.</w:t>
      </w:r>
    </w:p>
    <w:p w:rsidR="00932C1F" w:rsidRPr="00932C1F" w:rsidRDefault="00932C1F" w:rsidP="00932C1F">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32C1F">
        <w:rPr>
          <w:rFonts w:ascii="Times New Roman" w:hAnsi="Times New Roman" w:cs="Times New Roman"/>
          <w:sz w:val="24"/>
          <w:szCs w:val="24"/>
          <w:lang w:val="uk-UA"/>
        </w:rPr>
        <w:t xml:space="preserve"> У разі зміни власника об’єкта Споживача та отримання від нового власника (користувача) або  ОСР  документального підтвердження щодо укладення договору про надання послуг з розподілу електричної енергії з новим власником (користувачем), у частині постачання.</w:t>
      </w:r>
    </w:p>
    <w:p w:rsidR="00932C1F" w:rsidRPr="00932C1F" w:rsidRDefault="00932C1F" w:rsidP="00932C1F">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32C1F">
        <w:rPr>
          <w:rFonts w:ascii="Times New Roman" w:hAnsi="Times New Roman" w:cs="Times New Roman"/>
          <w:sz w:val="24"/>
          <w:szCs w:val="24"/>
          <w:lang w:val="uk-UA"/>
        </w:rPr>
        <w:t xml:space="preserve"> У разі зміни Постачальника, у частині постачання.</w:t>
      </w:r>
    </w:p>
    <w:p w:rsidR="00932C1F" w:rsidRPr="00932C1F" w:rsidRDefault="00932C1F" w:rsidP="00932C1F">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32C1F">
        <w:rPr>
          <w:rFonts w:ascii="Times New Roman" w:hAnsi="Times New Roman" w:cs="Times New Roman"/>
          <w:sz w:val="24"/>
          <w:szCs w:val="24"/>
          <w:lang w:val="uk-UA"/>
        </w:rPr>
        <w:t xml:space="preserve"> У разі неприйняття Споживачем своєчасно запропонованих (за 20 (двадцять) календарних днів до введення в дію) Постачальником змін до цього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932C1F" w:rsidRDefault="00932C1F" w:rsidP="00932C1F">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32C1F">
        <w:rPr>
          <w:rFonts w:ascii="Times New Roman" w:hAnsi="Times New Roman" w:cs="Times New Roman"/>
          <w:sz w:val="24"/>
          <w:szCs w:val="24"/>
          <w:lang w:val="uk-UA"/>
        </w:rPr>
        <w:t xml:space="preserve"> У разі застосування до Постачальника санкцій відповідно до Закону України «Про санкції», указів Президента України, якими вводяться в дію рішення Ради національної безпеки і оборони України про застосування персональних спеціальних економічних та інших обмежувальних заходів (санкцій).</w:t>
      </w:r>
    </w:p>
    <w:p w:rsidR="00A22A62" w:rsidRPr="00A22A62" w:rsidRDefault="00A22A62" w:rsidP="00932C1F">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14.6.</w:t>
      </w:r>
      <w:r w:rsidRPr="00A22A62">
        <w:rPr>
          <w:rFonts w:ascii="Times New Roman" w:hAnsi="Times New Roman" w:cs="Times New Roman"/>
          <w:sz w:val="24"/>
          <w:szCs w:val="24"/>
          <w:lang w:val="uk-UA"/>
        </w:rPr>
        <w:tab/>
        <w:t>У разі, якщо об’єкт Споживача перебуває у власності (користуванні) кількох осіб, укладається один Договір з одним з співвласників (користувачів) за умови письмової згоди всіх інших співвласників (користувачів), про що робиться відмітка в цьому Договорі.</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14.7.</w:t>
      </w:r>
      <w:r w:rsidRPr="00A22A62">
        <w:rPr>
          <w:rFonts w:ascii="Times New Roman" w:hAnsi="Times New Roman" w:cs="Times New Roman"/>
          <w:sz w:val="24"/>
          <w:szCs w:val="24"/>
          <w:lang w:val="uk-UA"/>
        </w:rPr>
        <w:tab/>
        <w:t>Усі повідомлення за цим Договором вважаються зробленими належним чином, якщо повідомлення здійснені відповідно до положень пунктів розділу 6 цього Договору або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p>
    <w:p w:rsid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Споживач зобов’язується у місячний строк повідомити Постачальника про зміну будь-якої інформації та даних, зазначених в заяві-приєднанні, яка є додатком 1 до цього Договору.</w:t>
      </w:r>
    </w:p>
    <w:p w:rsidR="000F7D6E" w:rsidRPr="00A22A62" w:rsidRDefault="000F7D6E" w:rsidP="00A22A62">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14.8.Цей Договір укладений у відповідності до чинного законодавства України у сфері публічних закупівель та електричної енергії, за результатами проведеної процедури закупівлі відкритих торгів.</w:t>
      </w:r>
    </w:p>
    <w:p w:rsidR="000F7D6E" w:rsidRPr="000F7D6E" w:rsidRDefault="00A22A62" w:rsidP="000F7D6E">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lastRenderedPageBreak/>
        <w:t>14.</w:t>
      </w:r>
      <w:r w:rsidR="000F7D6E">
        <w:rPr>
          <w:rFonts w:ascii="Times New Roman" w:hAnsi="Times New Roman" w:cs="Times New Roman"/>
          <w:sz w:val="24"/>
          <w:szCs w:val="24"/>
          <w:lang w:val="uk-UA"/>
        </w:rPr>
        <w:t>9</w:t>
      </w:r>
      <w:r w:rsidRPr="00A22A62">
        <w:rPr>
          <w:rFonts w:ascii="Times New Roman" w:hAnsi="Times New Roman" w:cs="Times New Roman"/>
          <w:sz w:val="24"/>
          <w:szCs w:val="24"/>
          <w:lang w:val="uk-UA"/>
        </w:rPr>
        <w:t>.</w:t>
      </w:r>
      <w:r w:rsidRPr="00A22A62">
        <w:rPr>
          <w:rFonts w:ascii="Times New Roman" w:hAnsi="Times New Roman" w:cs="Times New Roman"/>
          <w:sz w:val="24"/>
          <w:szCs w:val="24"/>
          <w:lang w:val="uk-UA"/>
        </w:rPr>
        <w:tab/>
      </w:r>
      <w:r w:rsidR="000F7D6E" w:rsidRPr="000F7D6E">
        <w:rPr>
          <w:rFonts w:ascii="Times New Roman" w:hAnsi="Times New Roman" w:cs="Times New Roman"/>
          <w:sz w:val="24"/>
          <w:szCs w:val="24"/>
          <w:lang w:val="uk-UA"/>
        </w:rPr>
        <w:t>Істотні умови цього  Договору не можуть змінюватись Сторонами, крім випадків, визначених пунктом 19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2020 року № 1178, та з урахуванням вимог цього Договору, зокрема:</w:t>
      </w:r>
    </w:p>
    <w:p w:rsidR="000F7D6E" w:rsidRPr="000F7D6E" w:rsidRDefault="000F7D6E" w:rsidP="000F7D6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14.9</w:t>
      </w:r>
      <w:r w:rsidRPr="000F7D6E">
        <w:rPr>
          <w:rFonts w:ascii="Times New Roman" w:hAnsi="Times New Roman" w:cs="Times New Roman"/>
          <w:sz w:val="24"/>
          <w:szCs w:val="24"/>
          <w:lang w:val="uk-UA"/>
        </w:rPr>
        <w:t xml:space="preserve">.1.  Зменшення обсягів закупівлі, зокрема з урахуванням фактичного обсягу видатків Споживача. </w:t>
      </w:r>
    </w:p>
    <w:p w:rsidR="000F7D6E" w:rsidRPr="000F7D6E" w:rsidRDefault="000F7D6E" w:rsidP="000F7D6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14.9</w:t>
      </w:r>
      <w:r w:rsidRPr="000F7D6E">
        <w:rPr>
          <w:rFonts w:ascii="Times New Roman" w:hAnsi="Times New Roman" w:cs="Times New Roman"/>
          <w:sz w:val="24"/>
          <w:szCs w:val="24"/>
          <w:lang w:val="uk-UA"/>
        </w:rPr>
        <w:t>.2.  Покращення якості предмета закупівлі за умови, що таке покращення не призведе до збільшення ціни Договору.</w:t>
      </w:r>
    </w:p>
    <w:p w:rsidR="000F7D6E" w:rsidRPr="000F7D6E" w:rsidRDefault="000F7D6E" w:rsidP="000F7D6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14.9</w:t>
      </w:r>
      <w:r w:rsidRPr="000F7D6E">
        <w:rPr>
          <w:rFonts w:ascii="Times New Roman" w:hAnsi="Times New Roman" w:cs="Times New Roman"/>
          <w:sz w:val="24"/>
          <w:szCs w:val="24"/>
          <w:lang w:val="uk-UA"/>
        </w:rPr>
        <w:t>.3.  Продовження строку дії Договору та/або строку виконання зобов’язань щодо передачі Товару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Споживача, за умови, що такі зміни не призведуть до збільшення суми цього Договору.</w:t>
      </w:r>
    </w:p>
    <w:p w:rsidR="000F7D6E" w:rsidRPr="000F7D6E" w:rsidRDefault="000F7D6E" w:rsidP="000F7D6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14.9</w:t>
      </w:r>
      <w:r w:rsidRPr="000F7D6E">
        <w:rPr>
          <w:rFonts w:ascii="Times New Roman" w:hAnsi="Times New Roman" w:cs="Times New Roman"/>
          <w:sz w:val="24"/>
          <w:szCs w:val="24"/>
          <w:lang w:val="uk-UA"/>
        </w:rPr>
        <w:t>.4. Погодження зміни ціни в Договорі в бік зменшення (без зміни кількості (обсягу) та якості Товару).</w:t>
      </w:r>
    </w:p>
    <w:p w:rsidR="000F7D6E" w:rsidRPr="000F7D6E" w:rsidRDefault="000F7D6E" w:rsidP="000F7D6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14.9</w:t>
      </w:r>
      <w:r w:rsidRPr="000F7D6E">
        <w:rPr>
          <w:rFonts w:ascii="Times New Roman" w:hAnsi="Times New Roman" w:cs="Times New Roman"/>
          <w:sz w:val="24"/>
          <w:szCs w:val="24"/>
          <w:lang w:val="uk-UA"/>
        </w:rPr>
        <w:t>.5.  Зміни ціни в Договорі у зв’язку зі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зі зміною системи оподаткування пропорційно до зміни податкового навантаження внаслідок зміни системи оподаткування.</w:t>
      </w:r>
    </w:p>
    <w:p w:rsidR="000F7D6E" w:rsidRPr="000F7D6E" w:rsidRDefault="000F7D6E" w:rsidP="000F7D6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14.9</w:t>
      </w:r>
      <w:r w:rsidRPr="000F7D6E">
        <w:rPr>
          <w:rFonts w:ascii="Times New Roman" w:hAnsi="Times New Roman" w:cs="Times New Roman"/>
          <w:sz w:val="24"/>
          <w:szCs w:val="24"/>
          <w:lang w:val="uk-UA"/>
        </w:rPr>
        <w:t xml:space="preserve">.6. Зміни ціни за одиницю Товару та/або ціни Договору у випадку зміни регульованих тарифів на передачу електричної енергії, що затверджуються Регулятором, зміни середньозважених цін на електроенергію на ринку «на добу наперед» (РДН), що застосовуються в цьому Договорі, відповідно до порядку, встановленому у Додатку № 2 до Договору.  </w:t>
      </w:r>
    </w:p>
    <w:p w:rsidR="000F7D6E" w:rsidRPr="000F7D6E" w:rsidRDefault="000F7D6E" w:rsidP="000F7D6E">
      <w:pPr>
        <w:spacing w:after="0"/>
        <w:jc w:val="both"/>
        <w:rPr>
          <w:rFonts w:ascii="Times New Roman" w:hAnsi="Times New Roman" w:cs="Times New Roman"/>
          <w:sz w:val="24"/>
          <w:szCs w:val="24"/>
          <w:lang w:val="uk-UA"/>
        </w:rPr>
      </w:pPr>
      <w:r w:rsidRPr="000F7D6E">
        <w:rPr>
          <w:rFonts w:ascii="Times New Roman" w:hAnsi="Times New Roman" w:cs="Times New Roman"/>
          <w:sz w:val="24"/>
          <w:szCs w:val="24"/>
          <w:lang w:val="uk-UA"/>
        </w:rPr>
        <w:t>На виконання пп.7 п.19 Особливостей, Сторони домовились, що зміна ціни РДН підтверджується інформацією з сайту Оператора ринку https://www.oree.com.ua/.</w:t>
      </w:r>
    </w:p>
    <w:p w:rsidR="000F7D6E" w:rsidRPr="000F7D6E" w:rsidRDefault="000F7D6E" w:rsidP="000F7D6E">
      <w:pPr>
        <w:spacing w:after="0"/>
        <w:jc w:val="both"/>
        <w:rPr>
          <w:rFonts w:ascii="Times New Roman" w:hAnsi="Times New Roman" w:cs="Times New Roman"/>
          <w:sz w:val="24"/>
          <w:szCs w:val="24"/>
          <w:lang w:val="uk-UA"/>
        </w:rPr>
      </w:pPr>
      <w:r w:rsidRPr="000F7D6E">
        <w:rPr>
          <w:rFonts w:ascii="Times New Roman" w:hAnsi="Times New Roman" w:cs="Times New Roman"/>
          <w:sz w:val="24"/>
          <w:szCs w:val="24"/>
          <w:lang w:val="uk-UA"/>
        </w:rPr>
        <w:t>Наявність факту зміни ціни за одиницю Товару у зв’язку із зміною регульованих цін (тарифів) і нормативів підтверджується положеннями нормативно-правових актів Регулятора (НКРЕКП).</w:t>
      </w:r>
    </w:p>
    <w:p w:rsidR="000F7D6E" w:rsidRPr="000F7D6E" w:rsidRDefault="000F7D6E" w:rsidP="000F7D6E">
      <w:pPr>
        <w:spacing w:after="0"/>
        <w:jc w:val="both"/>
        <w:rPr>
          <w:rFonts w:ascii="Times New Roman" w:hAnsi="Times New Roman" w:cs="Times New Roman"/>
          <w:sz w:val="24"/>
          <w:szCs w:val="24"/>
          <w:lang w:val="uk-UA"/>
        </w:rPr>
      </w:pPr>
      <w:r w:rsidRPr="000F7D6E">
        <w:rPr>
          <w:rFonts w:ascii="Times New Roman" w:hAnsi="Times New Roman" w:cs="Times New Roman"/>
          <w:sz w:val="24"/>
          <w:szCs w:val="24"/>
          <w:lang w:val="uk-UA"/>
        </w:rPr>
        <w:t>Змінені середньозважена ціна на електроенергію на ринку «на добу наперед» за результатами розрахункового періоду (календарний місяць) та ціна (тариф) на послуг з передачі Оператора системи передачі (регульована ціна) згідно постанов Регулятора зазначаються в Акті, погоджуються Сторонами шляхом його підписання та не потребують обов’язкового укладення додаткових угод.</w:t>
      </w:r>
    </w:p>
    <w:p w:rsidR="000F7D6E" w:rsidRPr="000F7D6E" w:rsidRDefault="000F7D6E" w:rsidP="000F7D6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14.9</w:t>
      </w:r>
      <w:r w:rsidRPr="000F7D6E">
        <w:rPr>
          <w:rFonts w:ascii="Times New Roman" w:hAnsi="Times New Roman" w:cs="Times New Roman"/>
          <w:sz w:val="24"/>
          <w:szCs w:val="24"/>
          <w:lang w:val="uk-UA"/>
        </w:rPr>
        <w:t>.7.  Зміни умов у зв’язку із застосуванням положень частини шостої статті 41 Закону України «Про публічні закупівлі», відповідно до якої дія Договору може бути продовжена на строк, достатній для проведення процедури закупівлі на початку наступного року в обсязі, що не перевищує 20 (двадцяти) відсотків суми, визначеної в початковому Договорі, укладеному в попередньому році, якщо видатки на досягнення цієї цілі затверджено в установленому порядку.</w:t>
      </w:r>
    </w:p>
    <w:p w:rsidR="000F7D6E" w:rsidRDefault="000F7D6E" w:rsidP="000F7D6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14.10</w:t>
      </w:r>
      <w:r w:rsidRPr="000F7D6E">
        <w:rPr>
          <w:rFonts w:ascii="Times New Roman" w:hAnsi="Times New Roman" w:cs="Times New Roman"/>
          <w:sz w:val="24"/>
          <w:szCs w:val="24"/>
          <w:lang w:val="uk-UA"/>
        </w:rPr>
        <w:t>. Зміни та доповнення до цього Договору оформлюються шляхом підписання додаткової угоди до цього Договору, крім випадків визначення ціни за одиницю Товару (фактичної ціни за одиницю Товару) за розрахунковий місяць, які можуть оформлюватися шляхом підписання Акт приймання-передачі Товару (електричної енергії).</w:t>
      </w:r>
    </w:p>
    <w:p w:rsidR="00A22A62" w:rsidRPr="00A22A62" w:rsidRDefault="000F7D6E" w:rsidP="00A22A62">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14.11.</w:t>
      </w:r>
      <w:r w:rsidR="00A22A62" w:rsidRPr="00A22A62">
        <w:rPr>
          <w:rFonts w:ascii="Times New Roman" w:hAnsi="Times New Roman" w:cs="Times New Roman"/>
          <w:sz w:val="24"/>
          <w:szCs w:val="24"/>
          <w:lang w:val="uk-UA"/>
        </w:rPr>
        <w:t>Невід’ємною частиною Договору є додатки:</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1)</w:t>
      </w:r>
      <w:r w:rsidRPr="00A22A62">
        <w:rPr>
          <w:rFonts w:ascii="Times New Roman" w:hAnsi="Times New Roman" w:cs="Times New Roman"/>
          <w:sz w:val="24"/>
          <w:szCs w:val="24"/>
          <w:lang w:val="uk-UA"/>
        </w:rPr>
        <w:tab/>
        <w:t>Заява-приєднання;</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t>2)</w:t>
      </w:r>
      <w:r w:rsidRPr="00A22A62">
        <w:rPr>
          <w:rFonts w:ascii="Times New Roman" w:hAnsi="Times New Roman" w:cs="Times New Roman"/>
          <w:sz w:val="24"/>
          <w:szCs w:val="24"/>
          <w:lang w:val="uk-UA"/>
        </w:rPr>
        <w:tab/>
        <w:t>Комерційна пропозиція;</w:t>
      </w:r>
    </w:p>
    <w:p w:rsidR="00A22A62" w:rsidRPr="00A22A62" w:rsidRDefault="00A22A62" w:rsidP="00A22A62">
      <w:pPr>
        <w:spacing w:after="0"/>
        <w:jc w:val="both"/>
        <w:rPr>
          <w:rFonts w:ascii="Times New Roman" w:hAnsi="Times New Roman" w:cs="Times New Roman"/>
          <w:sz w:val="24"/>
          <w:szCs w:val="24"/>
          <w:lang w:val="uk-UA"/>
        </w:rPr>
      </w:pPr>
      <w:r w:rsidRPr="00A22A62">
        <w:rPr>
          <w:rFonts w:ascii="Times New Roman" w:hAnsi="Times New Roman" w:cs="Times New Roman"/>
          <w:sz w:val="24"/>
          <w:szCs w:val="24"/>
          <w:lang w:val="uk-UA"/>
        </w:rPr>
        <w:lastRenderedPageBreak/>
        <w:t>У разі укладення угоди про електронний документообіг така угода є невід’ємною частиною Договору.</w:t>
      </w:r>
    </w:p>
    <w:p w:rsidR="00EC164D" w:rsidRDefault="00EC164D" w:rsidP="00A22A62">
      <w:pPr>
        <w:spacing w:after="0"/>
        <w:jc w:val="both"/>
        <w:rPr>
          <w:rFonts w:ascii="Times New Roman" w:hAnsi="Times New Roman" w:cs="Times New Roman"/>
          <w:sz w:val="24"/>
          <w:szCs w:val="24"/>
          <w:lang w:val="uk-UA"/>
        </w:rPr>
      </w:pPr>
    </w:p>
    <w:p w:rsidR="00EC164D" w:rsidRDefault="00A22A62" w:rsidP="00EC164D">
      <w:pPr>
        <w:spacing w:after="0"/>
        <w:jc w:val="center"/>
        <w:rPr>
          <w:rFonts w:ascii="Times New Roman" w:hAnsi="Times New Roman" w:cs="Times New Roman"/>
          <w:sz w:val="24"/>
          <w:szCs w:val="24"/>
          <w:lang w:val="uk-UA"/>
        </w:rPr>
      </w:pPr>
      <w:r w:rsidRPr="00EC164D">
        <w:rPr>
          <w:rFonts w:ascii="Times New Roman" w:hAnsi="Times New Roman" w:cs="Times New Roman"/>
          <w:b/>
          <w:sz w:val="24"/>
          <w:szCs w:val="24"/>
          <w:lang w:val="uk-UA"/>
        </w:rPr>
        <w:t xml:space="preserve">15. Місцезнаходження та реквізити Сторін </w:t>
      </w:r>
    </w:p>
    <w:p w:rsidR="00A22A62" w:rsidRPr="00A22A62" w:rsidRDefault="00A22A62" w:rsidP="00EC164D">
      <w:pPr>
        <w:spacing w:after="0"/>
        <w:jc w:val="center"/>
        <w:rPr>
          <w:rFonts w:ascii="Times New Roman" w:hAnsi="Times New Roman" w:cs="Times New Roman"/>
          <w:sz w:val="24"/>
          <w:szCs w:val="24"/>
          <w:lang w:val="uk-UA"/>
        </w:rPr>
      </w:pPr>
      <w:r w:rsidRPr="00A22A62">
        <w:rPr>
          <w:rFonts w:ascii="Times New Roman" w:hAnsi="Times New Roman" w:cs="Times New Roman"/>
          <w:sz w:val="24"/>
          <w:szCs w:val="24"/>
          <w:lang w:val="uk-UA"/>
        </w:rPr>
        <w:t>Постачальник:</w:t>
      </w:r>
      <w:r w:rsidRPr="00A22A62">
        <w:rPr>
          <w:rFonts w:ascii="Times New Roman" w:hAnsi="Times New Roman" w:cs="Times New Roman"/>
          <w:sz w:val="24"/>
          <w:szCs w:val="24"/>
          <w:lang w:val="uk-UA"/>
        </w:rPr>
        <w:tab/>
        <w:t>Споживач:</w:t>
      </w:r>
    </w:p>
    <w:p w:rsidR="00A22A62" w:rsidRDefault="00A22A62" w:rsidP="00A22A62">
      <w:pPr>
        <w:spacing w:after="0"/>
        <w:jc w:val="both"/>
        <w:rPr>
          <w:rFonts w:ascii="Times New Roman" w:hAnsi="Times New Roman" w:cs="Times New Roman"/>
          <w:sz w:val="24"/>
          <w:szCs w:val="24"/>
          <w:lang w:val="uk-UA"/>
        </w:rPr>
      </w:pPr>
    </w:p>
    <w:p w:rsidR="00932C1F" w:rsidRDefault="00932C1F"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0F41A2" w:rsidRDefault="000F41A2" w:rsidP="00932C1F">
      <w:pPr>
        <w:spacing w:after="0"/>
        <w:jc w:val="center"/>
        <w:rPr>
          <w:rFonts w:ascii="Times New Roman" w:hAnsi="Times New Roman" w:cs="Times New Roman"/>
          <w:b/>
          <w:sz w:val="24"/>
          <w:szCs w:val="24"/>
          <w:lang w:val="uk-UA"/>
        </w:rPr>
      </w:pPr>
    </w:p>
    <w:p w:rsidR="00932C1F" w:rsidRDefault="00932C1F" w:rsidP="00932C1F">
      <w:pPr>
        <w:spacing w:after="0"/>
        <w:jc w:val="center"/>
        <w:rPr>
          <w:rFonts w:ascii="Times New Roman" w:hAnsi="Times New Roman" w:cs="Times New Roman"/>
          <w:b/>
          <w:sz w:val="24"/>
          <w:szCs w:val="24"/>
          <w:lang w:val="uk-UA"/>
        </w:rPr>
      </w:pPr>
    </w:p>
    <w:p w:rsidR="00E2389B" w:rsidRDefault="00E2389B" w:rsidP="000F41A2">
      <w:pPr>
        <w:widowControl w:val="0"/>
        <w:pBdr>
          <w:top w:val="nil"/>
          <w:left w:val="nil"/>
          <w:bottom w:val="nil"/>
          <w:right w:val="nil"/>
          <w:between w:val="nil"/>
        </w:pBdr>
        <w:spacing w:after="0" w:line="240" w:lineRule="auto"/>
        <w:ind w:left="6372"/>
        <w:jc w:val="right"/>
        <w:rPr>
          <w:rFonts w:ascii="Times New Roman" w:eastAsia="Times New Roman" w:hAnsi="Times New Roman" w:cs="Times New Roman"/>
          <w:color w:val="000000"/>
          <w:lang w:val="uk-UA"/>
        </w:rPr>
      </w:pPr>
    </w:p>
    <w:p w:rsidR="000F41A2" w:rsidRPr="000F41A2" w:rsidRDefault="000F41A2" w:rsidP="000F41A2">
      <w:pPr>
        <w:widowControl w:val="0"/>
        <w:pBdr>
          <w:top w:val="nil"/>
          <w:left w:val="nil"/>
          <w:bottom w:val="nil"/>
          <w:right w:val="nil"/>
          <w:between w:val="nil"/>
        </w:pBdr>
        <w:spacing w:after="0" w:line="240" w:lineRule="auto"/>
        <w:ind w:left="6372"/>
        <w:jc w:val="right"/>
        <w:rPr>
          <w:rFonts w:ascii="Times New Roman" w:eastAsia="Times New Roman" w:hAnsi="Times New Roman" w:cs="Times New Roman"/>
          <w:color w:val="000000"/>
          <w:lang w:val="uk-UA"/>
        </w:rPr>
      </w:pPr>
      <w:r w:rsidRPr="000F41A2">
        <w:rPr>
          <w:rFonts w:ascii="Times New Roman" w:eastAsia="Times New Roman" w:hAnsi="Times New Roman" w:cs="Times New Roman"/>
          <w:color w:val="000000"/>
          <w:lang w:val="uk-UA"/>
        </w:rPr>
        <w:lastRenderedPageBreak/>
        <w:t>Додаток</w:t>
      </w:r>
      <w:r w:rsidR="00E2389B">
        <w:rPr>
          <w:rFonts w:ascii="Times New Roman" w:eastAsia="Times New Roman" w:hAnsi="Times New Roman" w:cs="Times New Roman"/>
          <w:color w:val="000000"/>
          <w:lang w:val="uk-UA"/>
        </w:rPr>
        <w:t xml:space="preserve"> 1</w:t>
      </w:r>
      <w:r w:rsidRPr="000F41A2">
        <w:rPr>
          <w:rFonts w:ascii="Times New Roman" w:eastAsia="Times New Roman" w:hAnsi="Times New Roman" w:cs="Times New Roman"/>
          <w:color w:val="000000"/>
          <w:lang w:val="uk-UA"/>
        </w:rPr>
        <w:t xml:space="preserve"> </w:t>
      </w:r>
    </w:p>
    <w:p w:rsidR="000F41A2" w:rsidRPr="000F41A2" w:rsidRDefault="000F41A2" w:rsidP="000F41A2">
      <w:pPr>
        <w:widowControl w:val="0"/>
        <w:pBdr>
          <w:top w:val="nil"/>
          <w:left w:val="nil"/>
          <w:bottom w:val="nil"/>
          <w:right w:val="nil"/>
          <w:between w:val="nil"/>
        </w:pBdr>
        <w:spacing w:after="0" w:line="240" w:lineRule="auto"/>
        <w:ind w:left="6372"/>
        <w:jc w:val="right"/>
        <w:rPr>
          <w:rFonts w:ascii="Times New Roman" w:eastAsia="Times New Roman" w:hAnsi="Times New Roman" w:cs="Times New Roman"/>
          <w:color w:val="000000"/>
          <w:lang w:val="uk-UA"/>
        </w:rPr>
      </w:pPr>
      <w:r w:rsidRPr="000F41A2">
        <w:rPr>
          <w:rFonts w:ascii="Times New Roman" w:eastAsia="Times New Roman" w:hAnsi="Times New Roman" w:cs="Times New Roman"/>
          <w:color w:val="000000"/>
          <w:lang w:val="uk-UA"/>
        </w:rPr>
        <w:t>до договору про постачання</w:t>
      </w:r>
    </w:p>
    <w:p w:rsidR="000F41A2" w:rsidRPr="000F41A2" w:rsidRDefault="000F41A2" w:rsidP="000F41A2">
      <w:pPr>
        <w:widowControl w:val="0"/>
        <w:pBdr>
          <w:top w:val="nil"/>
          <w:left w:val="nil"/>
          <w:bottom w:val="nil"/>
          <w:right w:val="nil"/>
          <w:between w:val="nil"/>
        </w:pBdr>
        <w:spacing w:after="0" w:line="240" w:lineRule="auto"/>
        <w:ind w:left="6372"/>
        <w:jc w:val="right"/>
        <w:rPr>
          <w:rFonts w:ascii="Times New Roman" w:eastAsia="Times New Roman" w:hAnsi="Times New Roman" w:cs="Times New Roman"/>
          <w:color w:val="000000"/>
          <w:lang w:val="uk-UA"/>
        </w:rPr>
      </w:pPr>
      <w:r w:rsidRPr="000F41A2">
        <w:rPr>
          <w:rFonts w:ascii="Times New Roman" w:eastAsia="Times New Roman" w:hAnsi="Times New Roman" w:cs="Times New Roman"/>
          <w:color w:val="000000"/>
          <w:lang w:val="uk-UA"/>
        </w:rPr>
        <w:t xml:space="preserve">електричної енергії споживачу </w:t>
      </w:r>
    </w:p>
    <w:p w:rsidR="000F41A2" w:rsidRPr="000F41A2" w:rsidRDefault="000F41A2" w:rsidP="000F41A2">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lang w:val="uk-UA"/>
        </w:rPr>
      </w:pPr>
      <w:r w:rsidRPr="000F41A2">
        <w:rPr>
          <w:rFonts w:ascii="Times New Roman" w:eastAsia="Times New Roman" w:hAnsi="Times New Roman" w:cs="Times New Roman"/>
          <w:color w:val="000000"/>
          <w:lang w:val="uk-UA"/>
        </w:rPr>
        <w:t xml:space="preserve">        від ____ _______20__    № ______________</w:t>
      </w:r>
    </w:p>
    <w:p w:rsidR="000F41A2" w:rsidRPr="000F41A2" w:rsidRDefault="000F41A2" w:rsidP="000F41A2">
      <w:pPr>
        <w:widowControl w:val="0"/>
        <w:pBdr>
          <w:top w:val="nil"/>
          <w:left w:val="nil"/>
          <w:bottom w:val="nil"/>
          <w:right w:val="nil"/>
          <w:between w:val="nil"/>
        </w:pBdr>
        <w:spacing w:after="0" w:line="240" w:lineRule="auto"/>
        <w:ind w:left="5670"/>
        <w:rPr>
          <w:rFonts w:ascii="Times New Roman" w:eastAsia="Times New Roman" w:hAnsi="Times New Roman" w:cs="Times New Roman"/>
          <w:color w:val="000000"/>
          <w:lang w:val="uk-UA"/>
        </w:rPr>
      </w:pPr>
    </w:p>
    <w:p w:rsidR="000F41A2" w:rsidRPr="000F41A2" w:rsidRDefault="000F41A2" w:rsidP="000F41A2">
      <w:pPr>
        <w:widowControl w:val="0"/>
        <w:pBdr>
          <w:top w:val="nil"/>
          <w:left w:val="nil"/>
          <w:bottom w:val="nil"/>
          <w:right w:val="nil"/>
          <w:between w:val="nil"/>
        </w:pBdr>
        <w:spacing w:after="0" w:line="240" w:lineRule="auto"/>
        <w:ind w:left="5670" w:hanging="2693"/>
        <w:rPr>
          <w:rFonts w:ascii="Times New Roman" w:eastAsia="Times New Roman" w:hAnsi="Times New Roman" w:cs="Times New Roman"/>
          <w:color w:val="000000"/>
          <w:lang w:val="uk-UA"/>
        </w:rPr>
      </w:pPr>
      <w:r>
        <w:rPr>
          <w:rFonts w:ascii="Times New Roman" w:eastAsia="Times New Roman" w:hAnsi="Times New Roman" w:cs="Times New Roman"/>
          <w:lang w:val="uk-UA"/>
        </w:rPr>
        <w:t xml:space="preserve">                 </w:t>
      </w:r>
      <w:r w:rsidRPr="000F41A2">
        <w:rPr>
          <w:rFonts w:ascii="Times New Roman" w:eastAsia="Times New Roman" w:hAnsi="Times New Roman" w:cs="Times New Roman"/>
          <w:lang w:val="uk-UA"/>
        </w:rPr>
        <w:t xml:space="preserve">Примірна форма </w:t>
      </w:r>
    </w:p>
    <w:p w:rsidR="000F41A2" w:rsidRPr="000F41A2" w:rsidRDefault="000F41A2" w:rsidP="000F41A2">
      <w:pPr>
        <w:keepNext/>
        <w:widowControl w:val="0"/>
        <w:pBdr>
          <w:top w:val="nil"/>
          <w:left w:val="nil"/>
          <w:bottom w:val="nil"/>
          <w:right w:val="nil"/>
          <w:between w:val="nil"/>
        </w:pBdr>
        <w:tabs>
          <w:tab w:val="left" w:pos="474"/>
        </w:tabs>
        <w:spacing w:before="90" w:after="60" w:line="240" w:lineRule="auto"/>
        <w:ind w:right="620"/>
        <w:jc w:val="center"/>
        <w:rPr>
          <w:rFonts w:ascii="Times New Roman" w:eastAsia="Times New Roman" w:hAnsi="Times New Roman" w:cs="Times New Roman"/>
          <w:b/>
          <w:color w:val="000000"/>
          <w:lang w:val="uk-UA"/>
        </w:rPr>
      </w:pPr>
      <w:r w:rsidRPr="000F41A2">
        <w:rPr>
          <w:rFonts w:ascii="Times New Roman" w:eastAsia="Times New Roman" w:hAnsi="Times New Roman" w:cs="Times New Roman"/>
          <w:b/>
          <w:color w:val="000000"/>
          <w:lang w:val="uk-UA"/>
        </w:rPr>
        <w:t>Заява-приєднання до договору про постачання електричної енергії споживачу</w:t>
      </w:r>
    </w:p>
    <w:p w:rsidR="00E2389B" w:rsidRPr="00932C1F" w:rsidRDefault="000F41A2" w:rsidP="00E2389B">
      <w:pPr>
        <w:widowControl w:val="0"/>
        <w:spacing w:after="0" w:line="274" w:lineRule="exact"/>
        <w:ind w:left="20" w:right="20"/>
        <w:jc w:val="both"/>
        <w:rPr>
          <w:rFonts w:ascii="Times New Roman" w:eastAsia="Times New Roman" w:hAnsi="Times New Roman" w:cs="Times New Roman"/>
          <w:spacing w:val="3"/>
          <w:sz w:val="21"/>
          <w:szCs w:val="21"/>
          <w:lang w:val="uk-UA" w:eastAsia="ru-RU"/>
        </w:rPr>
      </w:pPr>
      <w:r w:rsidRPr="00932C1F">
        <w:rPr>
          <w:rFonts w:ascii="Times New Roman" w:eastAsia="Times New Roman" w:hAnsi="Times New Roman" w:cs="Times New Roman"/>
          <w:spacing w:val="3"/>
          <w:sz w:val="21"/>
          <w:szCs w:val="21"/>
          <w:lang w:val="uk-UA" w:eastAsia="ru-RU"/>
        </w:rPr>
        <w:t>Керуючись Правилами роздрібного ринку електричної енергії, затвердженими постановою НКРЕКП від 14.03.2018 № 312 (далі - Правила роздрібного ринку), та ознайомившись з умовами договору про постачання електричної</w:t>
      </w:r>
      <w:r>
        <w:rPr>
          <w:rFonts w:ascii="Times New Roman" w:eastAsia="Times New Roman" w:hAnsi="Times New Roman" w:cs="Times New Roman"/>
          <w:spacing w:val="3"/>
          <w:sz w:val="21"/>
          <w:szCs w:val="21"/>
          <w:lang w:val="uk-UA" w:eastAsia="ru-RU"/>
        </w:rPr>
        <w:t xml:space="preserve"> </w:t>
      </w:r>
      <w:r w:rsidRPr="00932C1F">
        <w:rPr>
          <w:rFonts w:ascii="Times New Roman" w:eastAsia="Times New Roman" w:hAnsi="Times New Roman" w:cs="Times New Roman"/>
          <w:spacing w:val="3"/>
          <w:sz w:val="21"/>
          <w:szCs w:val="21"/>
          <w:lang w:val="uk-UA" w:eastAsia="ru-RU"/>
        </w:rPr>
        <w:t xml:space="preserve">енергії споживачу від </w:t>
      </w:r>
      <w:r>
        <w:rPr>
          <w:rFonts w:ascii="Times New Roman" w:eastAsia="Times New Roman" w:hAnsi="Times New Roman" w:cs="Times New Roman"/>
          <w:spacing w:val="3"/>
          <w:sz w:val="21"/>
          <w:szCs w:val="21"/>
          <w:lang w:val="uk-UA" w:eastAsia="ru-RU"/>
        </w:rPr>
        <w:t>________________________</w:t>
      </w:r>
      <w:r w:rsidRPr="00932C1F">
        <w:rPr>
          <w:rFonts w:ascii="Times New Roman" w:eastAsia="Times New Roman" w:hAnsi="Times New Roman" w:cs="Times New Roman"/>
          <w:spacing w:val="3"/>
          <w:sz w:val="21"/>
          <w:szCs w:val="21"/>
          <w:lang w:val="uk-UA" w:eastAsia="ru-RU"/>
        </w:rPr>
        <w:tab/>
        <w:t xml:space="preserve"> (далі - Договір), приєднуюсь до умов Договору </w:t>
      </w:r>
    </w:p>
    <w:p w:rsidR="000F41A2" w:rsidRPr="00932C1F" w:rsidRDefault="000F41A2" w:rsidP="000F41A2">
      <w:pPr>
        <w:widowControl w:val="0"/>
        <w:tabs>
          <w:tab w:val="left" w:leader="underscore" w:pos="4153"/>
        </w:tabs>
        <w:spacing w:after="0" w:line="274" w:lineRule="exact"/>
        <w:ind w:left="20"/>
        <w:jc w:val="both"/>
        <w:rPr>
          <w:rFonts w:ascii="Times New Roman" w:eastAsia="Times New Roman" w:hAnsi="Times New Roman" w:cs="Times New Roman"/>
          <w:spacing w:val="3"/>
          <w:sz w:val="21"/>
          <w:szCs w:val="21"/>
          <w:lang w:val="uk-UA" w:eastAsia="ru-RU"/>
        </w:rPr>
      </w:pPr>
      <w:r w:rsidRPr="00932C1F">
        <w:rPr>
          <w:rFonts w:ascii="Times New Roman" w:eastAsia="Times New Roman" w:hAnsi="Times New Roman" w:cs="Times New Roman"/>
          <w:spacing w:val="3"/>
          <w:sz w:val="21"/>
          <w:szCs w:val="21"/>
          <w:lang w:val="uk-UA" w:eastAsia="ru-RU"/>
        </w:rPr>
        <w:t>з такими нижченаведеними персоніфікованими даними.</w:t>
      </w:r>
    </w:p>
    <w:p w:rsidR="000F41A2" w:rsidRPr="000F41A2" w:rsidRDefault="000F41A2" w:rsidP="000F41A2">
      <w:pPr>
        <w:widowControl w:val="0"/>
        <w:spacing w:after="0" w:line="240" w:lineRule="auto"/>
        <w:ind w:firstLine="284"/>
        <w:jc w:val="center"/>
        <w:rPr>
          <w:rFonts w:ascii="Times New Roman" w:eastAsia="Times New Roman" w:hAnsi="Times New Roman" w:cs="Times New Roman"/>
          <w:b/>
          <w:lang w:val="uk-UA"/>
        </w:rPr>
      </w:pPr>
      <w:r w:rsidRPr="000F41A2">
        <w:rPr>
          <w:rFonts w:ascii="Times New Roman" w:eastAsia="Times New Roman" w:hAnsi="Times New Roman" w:cs="Times New Roman"/>
          <w:b/>
          <w:lang w:val="uk-UA"/>
        </w:rPr>
        <w:t>Персоніфіковані дані Споживача:</w:t>
      </w:r>
    </w:p>
    <w:tbl>
      <w:tblPr>
        <w:tblStyle w:val="4"/>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5674"/>
      </w:tblGrid>
      <w:tr w:rsidR="000F41A2" w:rsidRPr="000F41A2" w:rsidTr="00870B17">
        <w:trPr>
          <w:trHeight w:val="416"/>
          <w:jc w:val="center"/>
        </w:trPr>
        <w:tc>
          <w:tcPr>
            <w:tcW w:w="3823" w:type="dxa"/>
            <w:tcBorders>
              <w:top w:val="single" w:sz="4" w:space="0" w:color="000000"/>
              <w:left w:val="single" w:sz="4" w:space="0" w:color="000000"/>
              <w:bottom w:val="single" w:sz="4" w:space="0" w:color="000000"/>
              <w:right w:val="single" w:sz="4" w:space="0" w:color="000000"/>
            </w:tcBorders>
            <w:vAlign w:val="center"/>
          </w:tcPr>
          <w:p w:rsidR="000F41A2" w:rsidRPr="000F41A2" w:rsidRDefault="000F41A2" w:rsidP="000F41A2">
            <w:pPr>
              <w:ind w:firstLine="284"/>
            </w:pPr>
            <w:r w:rsidRPr="000F41A2">
              <w:t>Найменування споживача</w:t>
            </w:r>
          </w:p>
        </w:tc>
        <w:tc>
          <w:tcPr>
            <w:tcW w:w="5674" w:type="dxa"/>
            <w:tcBorders>
              <w:top w:val="single" w:sz="4" w:space="0" w:color="000000"/>
              <w:left w:val="single" w:sz="4" w:space="0" w:color="000000"/>
              <w:bottom w:val="single" w:sz="4" w:space="0" w:color="000000"/>
              <w:right w:val="single" w:sz="4" w:space="0" w:color="000000"/>
            </w:tcBorders>
          </w:tcPr>
          <w:p w:rsidR="000F41A2" w:rsidRPr="000F41A2" w:rsidRDefault="00E2389B" w:rsidP="000F41A2">
            <w:r>
              <w:t>Інклюзивно-ресурсний центр Горішньоплавнівської міської ради Кременчуцького району Полтавської області</w:t>
            </w:r>
          </w:p>
          <w:p w:rsidR="000F41A2" w:rsidRPr="000F41A2" w:rsidRDefault="000F41A2" w:rsidP="000F41A2">
            <w:pPr>
              <w:ind w:firstLine="284"/>
            </w:pPr>
          </w:p>
        </w:tc>
      </w:tr>
      <w:tr w:rsidR="000F41A2" w:rsidRPr="000F41A2" w:rsidTr="00870B17">
        <w:trPr>
          <w:trHeight w:val="344"/>
          <w:jc w:val="center"/>
        </w:trPr>
        <w:tc>
          <w:tcPr>
            <w:tcW w:w="3823" w:type="dxa"/>
            <w:tcBorders>
              <w:top w:val="single" w:sz="4" w:space="0" w:color="000000"/>
              <w:left w:val="single" w:sz="4" w:space="0" w:color="000000"/>
              <w:bottom w:val="single" w:sz="4" w:space="0" w:color="000000"/>
              <w:right w:val="single" w:sz="4" w:space="0" w:color="000000"/>
            </w:tcBorders>
            <w:vAlign w:val="center"/>
          </w:tcPr>
          <w:p w:rsidR="000F41A2" w:rsidRPr="000F41A2" w:rsidRDefault="000F41A2" w:rsidP="000F41A2">
            <w:pPr>
              <w:ind w:firstLine="284"/>
            </w:pPr>
            <w:r w:rsidRPr="000F41A2">
              <w:t>Код ЄДРПОУ</w:t>
            </w:r>
          </w:p>
        </w:tc>
        <w:tc>
          <w:tcPr>
            <w:tcW w:w="5674" w:type="dxa"/>
            <w:tcBorders>
              <w:top w:val="single" w:sz="4" w:space="0" w:color="000000"/>
              <w:left w:val="single" w:sz="4" w:space="0" w:color="000000"/>
              <w:bottom w:val="single" w:sz="4" w:space="0" w:color="000000"/>
              <w:right w:val="single" w:sz="4" w:space="0" w:color="000000"/>
            </w:tcBorders>
            <w:vAlign w:val="center"/>
          </w:tcPr>
          <w:p w:rsidR="000F41A2" w:rsidRPr="000F41A2" w:rsidRDefault="00E2389B" w:rsidP="000F41A2">
            <w:pPr>
              <w:ind w:firstLine="284"/>
              <w:jc w:val="both"/>
            </w:pPr>
            <w:r>
              <w:rPr>
                <w:color w:val="000000"/>
              </w:rPr>
              <w:t>42863921</w:t>
            </w:r>
          </w:p>
        </w:tc>
      </w:tr>
      <w:tr w:rsidR="000F41A2" w:rsidRPr="000F41A2" w:rsidTr="00870B17">
        <w:trPr>
          <w:trHeight w:val="397"/>
          <w:jc w:val="center"/>
        </w:trPr>
        <w:tc>
          <w:tcPr>
            <w:tcW w:w="3823" w:type="dxa"/>
            <w:tcBorders>
              <w:top w:val="single" w:sz="4" w:space="0" w:color="000000"/>
              <w:left w:val="single" w:sz="4" w:space="0" w:color="000000"/>
              <w:bottom w:val="single" w:sz="4" w:space="0" w:color="000000"/>
              <w:right w:val="single" w:sz="4" w:space="0" w:color="000000"/>
            </w:tcBorders>
            <w:vAlign w:val="center"/>
          </w:tcPr>
          <w:p w:rsidR="000F41A2" w:rsidRPr="000F41A2" w:rsidRDefault="000F41A2" w:rsidP="000F41A2">
            <w:pPr>
              <w:ind w:firstLine="284"/>
            </w:pPr>
            <w:r w:rsidRPr="000F41A2">
              <w:t>Вид об’єкта</w:t>
            </w:r>
          </w:p>
        </w:tc>
        <w:tc>
          <w:tcPr>
            <w:tcW w:w="5674" w:type="dxa"/>
            <w:tcBorders>
              <w:top w:val="single" w:sz="4" w:space="0" w:color="000000"/>
              <w:left w:val="single" w:sz="4" w:space="0" w:color="000000"/>
              <w:bottom w:val="single" w:sz="4" w:space="0" w:color="000000"/>
              <w:right w:val="single" w:sz="4" w:space="0" w:color="000000"/>
            </w:tcBorders>
            <w:vAlign w:val="center"/>
          </w:tcPr>
          <w:p w:rsidR="000F41A2" w:rsidRPr="000F41A2" w:rsidRDefault="00E2389B" w:rsidP="000F41A2">
            <w:r>
              <w:t>Комунальна установа (нежитлове приміщення)</w:t>
            </w:r>
          </w:p>
          <w:p w:rsidR="000F41A2" w:rsidRPr="000F41A2" w:rsidRDefault="000F41A2" w:rsidP="000F41A2">
            <w:pPr>
              <w:ind w:firstLine="284"/>
              <w:jc w:val="both"/>
            </w:pPr>
          </w:p>
        </w:tc>
      </w:tr>
      <w:tr w:rsidR="000F41A2" w:rsidRPr="000F41A2" w:rsidTr="00870B17">
        <w:trPr>
          <w:trHeight w:val="584"/>
          <w:jc w:val="center"/>
        </w:trPr>
        <w:tc>
          <w:tcPr>
            <w:tcW w:w="3823" w:type="dxa"/>
            <w:tcBorders>
              <w:top w:val="single" w:sz="4" w:space="0" w:color="000000"/>
              <w:left w:val="single" w:sz="4" w:space="0" w:color="000000"/>
              <w:bottom w:val="single" w:sz="4" w:space="0" w:color="000000"/>
              <w:right w:val="single" w:sz="4" w:space="0" w:color="000000"/>
            </w:tcBorders>
          </w:tcPr>
          <w:p w:rsidR="000F41A2" w:rsidRPr="000F41A2" w:rsidRDefault="000F41A2" w:rsidP="000F41A2">
            <w:pPr>
              <w:ind w:firstLine="284"/>
            </w:pPr>
            <w:r w:rsidRPr="000F41A2">
              <w:t xml:space="preserve">Адреса об’єкта, </w:t>
            </w:r>
            <w:proofErr w:type="spellStart"/>
            <w:r w:rsidRPr="000F41A2">
              <w:t>ЕІС-код</w:t>
            </w:r>
            <w:proofErr w:type="spellEnd"/>
            <w:r w:rsidRPr="000F41A2">
              <w:t xml:space="preserve"> точки (точок) комерційного обліку</w:t>
            </w:r>
          </w:p>
        </w:tc>
        <w:tc>
          <w:tcPr>
            <w:tcW w:w="5674" w:type="dxa"/>
            <w:tcBorders>
              <w:top w:val="single" w:sz="4" w:space="0" w:color="000000"/>
              <w:left w:val="single" w:sz="4" w:space="0" w:color="000000"/>
              <w:right w:val="single" w:sz="4" w:space="0" w:color="000000"/>
            </w:tcBorders>
            <w:vAlign w:val="center"/>
          </w:tcPr>
          <w:p w:rsidR="000F41A2" w:rsidRPr="000F41A2" w:rsidRDefault="00E2389B" w:rsidP="000F41A2">
            <w:proofErr w:type="spellStart"/>
            <w:r>
              <w:t>вул.Добровольського</w:t>
            </w:r>
            <w:proofErr w:type="spellEnd"/>
            <w:r>
              <w:t xml:space="preserve">,63  </w:t>
            </w:r>
            <w:r w:rsidRPr="000F41A2">
              <w:t xml:space="preserve">м. </w:t>
            </w:r>
            <w:r>
              <w:t>Горішні Плавні Кременчуцький район Полтавська область 39800</w:t>
            </w:r>
          </w:p>
          <w:p w:rsidR="000F41A2" w:rsidRPr="000F41A2" w:rsidRDefault="000F41A2" w:rsidP="00E2389B">
            <w:pPr>
              <w:rPr>
                <w:bCs/>
              </w:rPr>
            </w:pPr>
            <w:proofErr w:type="spellStart"/>
            <w:r w:rsidRPr="000F41A2">
              <w:t>ЕІС-коди</w:t>
            </w:r>
            <w:proofErr w:type="spellEnd"/>
            <w:r w:rsidRPr="000F41A2">
              <w:t xml:space="preserve"> </w:t>
            </w:r>
            <w:proofErr w:type="spellStart"/>
            <w:r w:rsidRPr="000F41A2">
              <w:t>точоки</w:t>
            </w:r>
            <w:proofErr w:type="spellEnd"/>
            <w:r w:rsidRPr="000F41A2">
              <w:t xml:space="preserve">  комерційного обліку </w:t>
            </w:r>
          </w:p>
          <w:p w:rsidR="000F41A2" w:rsidRPr="000F41A2" w:rsidRDefault="000F41A2" w:rsidP="000F41A2">
            <w:pPr>
              <w:rPr>
                <w:bCs/>
              </w:rPr>
            </w:pPr>
            <w:r w:rsidRPr="000F41A2">
              <w:rPr>
                <w:bCs/>
              </w:rPr>
              <w:t>62Z</w:t>
            </w:r>
            <w:r w:rsidR="00E2389B">
              <w:rPr>
                <w:bCs/>
              </w:rPr>
              <w:t>8867581622356</w:t>
            </w:r>
          </w:p>
          <w:p w:rsidR="000F41A2" w:rsidRPr="000F41A2" w:rsidRDefault="000F41A2" w:rsidP="00E2389B">
            <w:pPr>
              <w:pBdr>
                <w:top w:val="nil"/>
                <w:left w:val="nil"/>
                <w:bottom w:val="nil"/>
                <w:right w:val="nil"/>
                <w:between w:val="nil"/>
              </w:pBdr>
              <w:rPr>
                <w:color w:val="000000"/>
              </w:rPr>
            </w:pPr>
            <w:r w:rsidRPr="000F41A2">
              <w:t>62Z</w:t>
            </w:r>
            <w:r w:rsidR="00E2389B">
              <w:t>0703369191693</w:t>
            </w:r>
          </w:p>
        </w:tc>
      </w:tr>
      <w:tr w:rsidR="000F41A2" w:rsidRPr="000F41A2" w:rsidTr="00870B17">
        <w:trPr>
          <w:trHeight w:val="834"/>
          <w:jc w:val="center"/>
        </w:trPr>
        <w:tc>
          <w:tcPr>
            <w:tcW w:w="3823" w:type="dxa"/>
            <w:tcBorders>
              <w:top w:val="single" w:sz="4" w:space="0" w:color="000000"/>
              <w:left w:val="single" w:sz="4" w:space="0" w:color="000000"/>
              <w:bottom w:val="single" w:sz="4" w:space="0" w:color="000000"/>
              <w:right w:val="single" w:sz="4" w:space="0" w:color="000000"/>
            </w:tcBorders>
            <w:vAlign w:val="center"/>
          </w:tcPr>
          <w:p w:rsidR="000F41A2" w:rsidRPr="000F41A2" w:rsidRDefault="000F41A2" w:rsidP="000F41A2">
            <w:pPr>
              <w:ind w:firstLine="284"/>
            </w:pPr>
            <w:r w:rsidRPr="000F41A2">
              <w:t>Найменування Оператора, з яким Споживач уклав договір розподілу електричної енергії</w:t>
            </w:r>
          </w:p>
        </w:tc>
        <w:tc>
          <w:tcPr>
            <w:tcW w:w="5674" w:type="dxa"/>
            <w:tcBorders>
              <w:top w:val="single" w:sz="4" w:space="0" w:color="000000"/>
              <w:left w:val="single" w:sz="4" w:space="0" w:color="000000"/>
              <w:bottom w:val="single" w:sz="4" w:space="0" w:color="000000"/>
              <w:right w:val="single" w:sz="4" w:space="0" w:color="000000"/>
            </w:tcBorders>
            <w:vAlign w:val="center"/>
          </w:tcPr>
          <w:p w:rsidR="000F41A2" w:rsidRPr="000F41A2" w:rsidRDefault="000F41A2" w:rsidP="000F41A2">
            <w:pPr>
              <w:autoSpaceDE w:val="0"/>
              <w:autoSpaceDN w:val="0"/>
              <w:adjustRightInd w:val="0"/>
              <w:rPr>
                <w:rFonts w:ascii="Myriad Pro" w:hAnsi="Myriad Pro" w:cs="Myriad Pro"/>
                <w:color w:val="000000"/>
                <w:sz w:val="24"/>
                <w:szCs w:val="24"/>
              </w:rPr>
            </w:pPr>
          </w:p>
          <w:p w:rsidR="000F41A2" w:rsidRPr="000F41A2" w:rsidRDefault="000F41A2" w:rsidP="00E2389B">
            <w:pPr>
              <w:rPr>
                <w:i/>
              </w:rPr>
            </w:pPr>
            <w:r w:rsidRPr="000F41A2">
              <w:t>АКЦІОНЕРНЕ ТОВАРИСТВО «</w:t>
            </w:r>
            <w:r w:rsidR="00E2389B">
              <w:t>ПОЛТАВАОБЛЕНЕРГО</w:t>
            </w:r>
            <w:r w:rsidRPr="000F41A2">
              <w:t>»</w:t>
            </w:r>
          </w:p>
        </w:tc>
      </w:tr>
      <w:tr w:rsidR="000F41A2" w:rsidRPr="00537004" w:rsidTr="00870B17">
        <w:trPr>
          <w:trHeight w:val="562"/>
          <w:jc w:val="center"/>
        </w:trPr>
        <w:tc>
          <w:tcPr>
            <w:tcW w:w="3823" w:type="dxa"/>
            <w:tcBorders>
              <w:top w:val="single" w:sz="4" w:space="0" w:color="000000"/>
              <w:left w:val="single" w:sz="4" w:space="0" w:color="000000"/>
              <w:bottom w:val="single" w:sz="4" w:space="0" w:color="000000"/>
              <w:right w:val="single" w:sz="4" w:space="0" w:color="000000"/>
            </w:tcBorders>
            <w:vAlign w:val="center"/>
          </w:tcPr>
          <w:p w:rsidR="000F41A2" w:rsidRPr="000F41A2" w:rsidRDefault="000F41A2" w:rsidP="000F41A2">
            <w:pPr>
              <w:ind w:firstLine="284"/>
            </w:pPr>
            <w:r w:rsidRPr="000F41A2">
              <w:t xml:space="preserve">Найменування попереднього Постачальника електричної енергії  </w:t>
            </w:r>
          </w:p>
        </w:tc>
        <w:tc>
          <w:tcPr>
            <w:tcW w:w="5674" w:type="dxa"/>
            <w:tcBorders>
              <w:top w:val="single" w:sz="4" w:space="0" w:color="000000"/>
              <w:left w:val="single" w:sz="4" w:space="0" w:color="000000"/>
              <w:bottom w:val="single" w:sz="4" w:space="0" w:color="000000"/>
              <w:right w:val="single" w:sz="4" w:space="0" w:color="000000"/>
            </w:tcBorders>
            <w:vAlign w:val="center"/>
          </w:tcPr>
          <w:p w:rsidR="000F41A2" w:rsidRPr="000F41A2" w:rsidRDefault="000F41A2" w:rsidP="000F41A2">
            <w:pPr>
              <w:ind w:firstLine="284"/>
            </w:pPr>
            <w:r w:rsidRPr="000F41A2">
              <w:t>Товариство з обмеженою відповідальністю «Київські енергетичні послуги»</w:t>
            </w:r>
          </w:p>
        </w:tc>
      </w:tr>
      <w:tr w:rsidR="000F41A2" w:rsidRPr="000F41A2" w:rsidTr="00870B17">
        <w:trPr>
          <w:trHeight w:val="456"/>
          <w:jc w:val="center"/>
        </w:trPr>
        <w:tc>
          <w:tcPr>
            <w:tcW w:w="3823" w:type="dxa"/>
            <w:tcBorders>
              <w:top w:val="single" w:sz="4" w:space="0" w:color="000000"/>
              <w:left w:val="single" w:sz="4" w:space="0" w:color="000000"/>
              <w:bottom w:val="single" w:sz="4" w:space="0" w:color="000000"/>
              <w:right w:val="single" w:sz="4" w:space="0" w:color="000000"/>
            </w:tcBorders>
            <w:vAlign w:val="center"/>
          </w:tcPr>
          <w:p w:rsidR="000F41A2" w:rsidRPr="000F41A2" w:rsidRDefault="000F41A2" w:rsidP="000F41A2">
            <w:pPr>
              <w:ind w:firstLine="284"/>
            </w:pPr>
            <w:r w:rsidRPr="000F41A2">
              <w:t>Клас напруги</w:t>
            </w:r>
          </w:p>
        </w:tc>
        <w:tc>
          <w:tcPr>
            <w:tcW w:w="5674" w:type="dxa"/>
            <w:tcBorders>
              <w:top w:val="single" w:sz="4" w:space="0" w:color="000000"/>
              <w:left w:val="single" w:sz="4" w:space="0" w:color="000000"/>
              <w:bottom w:val="single" w:sz="4" w:space="0" w:color="000000"/>
              <w:right w:val="single" w:sz="4" w:space="0" w:color="000000"/>
            </w:tcBorders>
            <w:vAlign w:val="center"/>
          </w:tcPr>
          <w:p w:rsidR="000F41A2" w:rsidRPr="000F41A2" w:rsidRDefault="000F41A2" w:rsidP="000F41A2">
            <w:pPr>
              <w:ind w:firstLine="284"/>
            </w:pPr>
            <w:r w:rsidRPr="000F41A2">
              <w:t xml:space="preserve">клас 2 </w:t>
            </w:r>
          </w:p>
        </w:tc>
      </w:tr>
      <w:tr w:rsidR="000F41A2" w:rsidRPr="000F41A2" w:rsidTr="00870B17">
        <w:trPr>
          <w:trHeight w:val="406"/>
          <w:jc w:val="center"/>
        </w:trPr>
        <w:tc>
          <w:tcPr>
            <w:tcW w:w="3823" w:type="dxa"/>
            <w:tcBorders>
              <w:top w:val="single" w:sz="4" w:space="0" w:color="000000"/>
              <w:left w:val="single" w:sz="4" w:space="0" w:color="000000"/>
              <w:bottom w:val="single" w:sz="4" w:space="0" w:color="000000"/>
              <w:right w:val="single" w:sz="4" w:space="0" w:color="000000"/>
            </w:tcBorders>
            <w:vAlign w:val="center"/>
          </w:tcPr>
          <w:p w:rsidR="000F41A2" w:rsidRPr="000F41A2" w:rsidRDefault="000F41A2" w:rsidP="000F41A2">
            <w:pPr>
              <w:ind w:firstLine="284"/>
            </w:pPr>
            <w:r w:rsidRPr="000F41A2">
              <w:t>Група площадок вимірювання</w:t>
            </w:r>
          </w:p>
        </w:tc>
        <w:tc>
          <w:tcPr>
            <w:tcW w:w="5674" w:type="dxa"/>
            <w:tcBorders>
              <w:top w:val="single" w:sz="4" w:space="0" w:color="000000"/>
              <w:left w:val="single" w:sz="4" w:space="0" w:color="000000"/>
              <w:bottom w:val="single" w:sz="4" w:space="0" w:color="000000"/>
              <w:right w:val="single" w:sz="4" w:space="0" w:color="000000"/>
            </w:tcBorders>
            <w:vAlign w:val="center"/>
          </w:tcPr>
          <w:p w:rsidR="000F41A2" w:rsidRPr="000F41A2" w:rsidRDefault="00E2389B" w:rsidP="000F41A2">
            <w:pPr>
              <w:ind w:firstLine="284"/>
            </w:pPr>
            <w:r>
              <w:t>група «Б</w:t>
            </w:r>
            <w:r w:rsidR="000F41A2" w:rsidRPr="000F41A2">
              <w:t>»</w:t>
            </w:r>
          </w:p>
        </w:tc>
      </w:tr>
      <w:tr w:rsidR="000F41A2" w:rsidRPr="000F41A2" w:rsidTr="00870B17">
        <w:trPr>
          <w:trHeight w:val="427"/>
          <w:jc w:val="center"/>
        </w:trPr>
        <w:tc>
          <w:tcPr>
            <w:tcW w:w="3823" w:type="dxa"/>
            <w:tcBorders>
              <w:top w:val="single" w:sz="4" w:space="0" w:color="000000"/>
              <w:left w:val="single" w:sz="4" w:space="0" w:color="000000"/>
              <w:bottom w:val="single" w:sz="4" w:space="0" w:color="000000"/>
              <w:right w:val="single" w:sz="4" w:space="0" w:color="000000"/>
            </w:tcBorders>
            <w:vAlign w:val="center"/>
          </w:tcPr>
          <w:p w:rsidR="000F41A2" w:rsidRPr="000F41A2" w:rsidRDefault="000F41A2" w:rsidP="000F41A2">
            <w:pPr>
              <w:ind w:firstLine="284"/>
              <w:jc w:val="both"/>
            </w:pPr>
            <w:r w:rsidRPr="000F41A2">
              <w:t>Наявність пільг/субсидії (у разі укладення договору про постачання електричної енергії з індивідуальним побутовим споживачем)</w:t>
            </w:r>
          </w:p>
        </w:tc>
        <w:tc>
          <w:tcPr>
            <w:tcW w:w="5674" w:type="dxa"/>
            <w:tcBorders>
              <w:top w:val="single" w:sz="4" w:space="0" w:color="000000"/>
              <w:left w:val="single" w:sz="4" w:space="0" w:color="000000"/>
              <w:bottom w:val="single" w:sz="4" w:space="0" w:color="000000"/>
              <w:right w:val="single" w:sz="4" w:space="0" w:color="000000"/>
            </w:tcBorders>
            <w:vAlign w:val="center"/>
          </w:tcPr>
          <w:p w:rsidR="000F41A2" w:rsidRPr="000F41A2" w:rsidRDefault="000F41A2" w:rsidP="000F41A2">
            <w:pPr>
              <w:ind w:firstLine="284"/>
            </w:pPr>
            <w:r w:rsidRPr="000F41A2">
              <w:t>Відсутні</w:t>
            </w:r>
          </w:p>
        </w:tc>
      </w:tr>
      <w:tr w:rsidR="000F41A2" w:rsidRPr="000F41A2" w:rsidTr="00870B17">
        <w:trPr>
          <w:trHeight w:val="427"/>
          <w:jc w:val="center"/>
        </w:trPr>
        <w:tc>
          <w:tcPr>
            <w:tcW w:w="3823" w:type="dxa"/>
            <w:tcBorders>
              <w:top w:val="single" w:sz="4" w:space="0" w:color="000000"/>
              <w:left w:val="single" w:sz="4" w:space="0" w:color="000000"/>
              <w:bottom w:val="single" w:sz="4" w:space="0" w:color="000000"/>
              <w:right w:val="single" w:sz="4" w:space="0" w:color="000000"/>
            </w:tcBorders>
            <w:vAlign w:val="center"/>
          </w:tcPr>
          <w:p w:rsidR="000F41A2" w:rsidRPr="000F41A2" w:rsidRDefault="000F41A2" w:rsidP="000F41A2">
            <w:pPr>
              <w:ind w:firstLine="284"/>
            </w:pPr>
            <w:r w:rsidRPr="000F41A2">
              <w:t>Початок постачання</w:t>
            </w:r>
          </w:p>
        </w:tc>
        <w:tc>
          <w:tcPr>
            <w:tcW w:w="5674" w:type="dxa"/>
            <w:tcBorders>
              <w:top w:val="single" w:sz="4" w:space="0" w:color="000000"/>
              <w:left w:val="single" w:sz="4" w:space="0" w:color="000000"/>
              <w:bottom w:val="single" w:sz="4" w:space="0" w:color="000000"/>
              <w:right w:val="single" w:sz="4" w:space="0" w:color="000000"/>
            </w:tcBorders>
            <w:vAlign w:val="center"/>
          </w:tcPr>
          <w:p w:rsidR="000F41A2" w:rsidRPr="000F41A2" w:rsidRDefault="000F41A2" w:rsidP="000F41A2">
            <w:pPr>
              <w:ind w:firstLine="284"/>
            </w:pPr>
          </w:p>
        </w:tc>
      </w:tr>
    </w:tbl>
    <w:p w:rsidR="000F41A2" w:rsidRPr="000F41A2" w:rsidRDefault="000F41A2" w:rsidP="000F41A2">
      <w:pPr>
        <w:spacing w:after="0" w:line="240" w:lineRule="auto"/>
        <w:ind w:firstLine="284"/>
        <w:jc w:val="both"/>
        <w:rPr>
          <w:rFonts w:ascii="Times New Roman" w:eastAsia="Times New Roman" w:hAnsi="Times New Roman" w:cs="Times New Roman"/>
          <w:lang w:val="uk-UA"/>
        </w:rPr>
      </w:pPr>
      <w:r w:rsidRPr="000F41A2">
        <w:rPr>
          <w:rFonts w:ascii="Times New Roman" w:eastAsia="Times New Roman" w:hAnsi="Times New Roman" w:cs="Times New Roman"/>
          <w:lang w:val="uk-UA"/>
        </w:rPr>
        <w:t xml:space="preserve">Погодившись з цією заявою-приєднанням (акцептувавши її), Споживач засвідчує вільне волевиявлення щодо приєднання до умов Договору в повному обсязі.  </w:t>
      </w:r>
    </w:p>
    <w:p w:rsidR="000F41A2" w:rsidRPr="000F41A2" w:rsidRDefault="000F41A2" w:rsidP="000F41A2">
      <w:pPr>
        <w:spacing w:after="0" w:line="261" w:lineRule="auto"/>
        <w:ind w:right="-10" w:firstLine="284"/>
        <w:jc w:val="both"/>
        <w:rPr>
          <w:rFonts w:ascii="Times New Roman" w:eastAsia="Times New Roman" w:hAnsi="Times New Roman" w:cs="Times New Roman"/>
          <w:lang w:val="uk-UA"/>
        </w:rPr>
      </w:pPr>
      <w:r w:rsidRPr="000F41A2">
        <w:rPr>
          <w:rFonts w:ascii="Times New Roman" w:eastAsia="Times New Roman" w:hAnsi="Times New Roman" w:cs="Times New Roman"/>
          <w:lang w:val="uk-UA"/>
        </w:rPr>
        <w:t xml:space="preserve">З моменту акцептування цієї заяви-приєднання в установленому ПРРЕЕ та умовами комерційної пропозиції порядку, Споживач та Постачальник набувають всіх прав та обов’язків за цим Договором і несуть відповідальність за їх невиконання (неналежне виконання) згідно з умовами цього Договору та чинним законодавством України.  </w:t>
      </w:r>
    </w:p>
    <w:p w:rsidR="000F41A2" w:rsidRPr="000F41A2" w:rsidRDefault="000F41A2" w:rsidP="000F41A2">
      <w:pPr>
        <w:spacing w:after="0" w:line="261" w:lineRule="auto"/>
        <w:ind w:right="-10" w:firstLine="284"/>
        <w:jc w:val="both"/>
        <w:rPr>
          <w:rFonts w:ascii="Times New Roman" w:eastAsia="Times New Roman" w:hAnsi="Times New Roman" w:cs="Times New Roman"/>
          <w:lang w:val="uk-UA"/>
        </w:rPr>
      </w:pPr>
      <w:r w:rsidRPr="000F41A2">
        <w:rPr>
          <w:rFonts w:ascii="Times New Roman" w:eastAsia="Times New Roman" w:hAnsi="Times New Roman" w:cs="Times New Roman"/>
          <w:lang w:val="uk-UA"/>
        </w:rPr>
        <w:t xml:space="preserve">Своїм підписом Споживач підтверджує згоду на автоматизовану обробку його персональних даних, згідно з чинним законодавством України та можливу їх передачу третім особам, які мають право на отримання цих даних, згідно з чинним законодавством України, у тому числі щодо кількісних та/або вартісних обсягів наданих за Договором послуг.  </w:t>
      </w:r>
    </w:p>
    <w:p w:rsidR="000F41A2" w:rsidRPr="000F41A2" w:rsidRDefault="000F41A2" w:rsidP="00E2389B">
      <w:pPr>
        <w:spacing w:after="3" w:line="240" w:lineRule="auto"/>
        <w:ind w:firstLine="284"/>
        <w:rPr>
          <w:rFonts w:ascii="Times New Roman" w:eastAsia="Times New Roman" w:hAnsi="Times New Roman" w:cs="Times New Roman"/>
          <w:b/>
          <w:lang w:val="uk-UA"/>
        </w:rPr>
      </w:pPr>
      <w:r w:rsidRPr="000F41A2">
        <w:rPr>
          <w:rFonts w:ascii="Times New Roman" w:eastAsia="Times New Roman" w:hAnsi="Times New Roman" w:cs="Times New Roman"/>
          <w:lang w:val="uk-UA"/>
        </w:rPr>
        <w:t xml:space="preserve">  </w:t>
      </w:r>
      <w:r w:rsidRPr="000F41A2">
        <w:rPr>
          <w:rFonts w:ascii="Times New Roman" w:eastAsia="Times New Roman" w:hAnsi="Times New Roman" w:cs="Times New Roman"/>
          <w:lang w:val="uk-UA"/>
        </w:rPr>
        <w:tab/>
        <w:t xml:space="preserve"> </w:t>
      </w:r>
      <w:r w:rsidRPr="000F41A2">
        <w:rPr>
          <w:rFonts w:ascii="Times New Roman" w:eastAsia="Times New Roman" w:hAnsi="Times New Roman" w:cs="Times New Roman"/>
          <w:b/>
          <w:lang w:val="uk-UA"/>
        </w:rPr>
        <w:t xml:space="preserve">Реквізити Споживача: </w:t>
      </w:r>
    </w:p>
    <w:p w:rsidR="000F41A2" w:rsidRPr="000F41A2" w:rsidRDefault="000F41A2" w:rsidP="000F41A2">
      <w:pPr>
        <w:spacing w:after="60" w:line="240" w:lineRule="auto"/>
        <w:ind w:firstLine="284"/>
        <w:rPr>
          <w:rFonts w:ascii="Times New Roman" w:eastAsia="Times New Roman" w:hAnsi="Times New Roman" w:cs="Times New Roman"/>
          <w:lang w:val="uk-UA"/>
        </w:rPr>
      </w:pPr>
      <w:r w:rsidRPr="000F41A2">
        <w:rPr>
          <w:rFonts w:ascii="Times New Roman" w:eastAsia="Times New Roman" w:hAnsi="Times New Roman" w:cs="Times New Roman"/>
          <w:b/>
          <w:lang w:val="uk-UA"/>
        </w:rPr>
        <w:t xml:space="preserve">Примітка: </w:t>
      </w:r>
    </w:p>
    <w:p w:rsidR="000F41A2" w:rsidRPr="000F41A2" w:rsidRDefault="000F41A2" w:rsidP="000F41A2">
      <w:pPr>
        <w:spacing w:after="9" w:line="273" w:lineRule="auto"/>
        <w:ind w:right="156" w:firstLine="284"/>
        <w:rPr>
          <w:rFonts w:ascii="Times New Roman" w:eastAsia="Times New Roman" w:hAnsi="Times New Roman" w:cs="Times New Roman"/>
          <w:lang w:val="uk-UA"/>
        </w:rPr>
      </w:pPr>
      <w:r w:rsidRPr="000F41A2">
        <w:rPr>
          <w:rFonts w:ascii="Times New Roman" w:eastAsia="Times New Roman" w:hAnsi="Times New Roman" w:cs="Times New Roman"/>
          <w:lang w:val="uk-UA"/>
        </w:rPr>
        <w:t xml:space="preserve">Споживач зобов’язується письмово повідомити Постачальника про зміну будь-якої інформації та даних, зазначених у заяві-приєднанні у місячний строк, з моменту їх настання.  </w:t>
      </w:r>
    </w:p>
    <w:p w:rsidR="000F41A2" w:rsidRPr="000F41A2" w:rsidRDefault="000F41A2" w:rsidP="000F41A2">
      <w:pPr>
        <w:spacing w:after="29" w:line="264" w:lineRule="auto"/>
        <w:ind w:right="1601" w:firstLine="284"/>
        <w:jc w:val="center"/>
        <w:rPr>
          <w:rFonts w:ascii="Times New Roman" w:eastAsia="Times New Roman" w:hAnsi="Times New Roman" w:cs="Times New Roman"/>
          <w:lang w:val="uk-UA"/>
        </w:rPr>
      </w:pPr>
      <w:r w:rsidRPr="000F41A2">
        <w:rPr>
          <w:rFonts w:ascii="Times New Roman" w:eastAsia="Times New Roman" w:hAnsi="Times New Roman" w:cs="Times New Roman"/>
          <w:b/>
          <w:lang w:val="uk-UA"/>
        </w:rPr>
        <w:t xml:space="preserve">Відмітка про підписання Споживачем цієї заяви-приєднання та  про згоду Споживача на обробку персональних даних </w:t>
      </w:r>
      <w:r w:rsidRPr="000F41A2">
        <w:rPr>
          <w:rFonts w:ascii="Times New Roman" w:eastAsia="Times New Roman" w:hAnsi="Times New Roman" w:cs="Times New Roman"/>
          <w:lang w:val="uk-UA"/>
        </w:rPr>
        <w:t xml:space="preserve"> </w:t>
      </w:r>
    </w:p>
    <w:p w:rsidR="000F41A2" w:rsidRPr="000F41A2" w:rsidRDefault="000F41A2" w:rsidP="000F41A2">
      <w:pPr>
        <w:spacing w:after="0" w:line="240" w:lineRule="auto"/>
        <w:ind w:firstLine="284"/>
        <w:rPr>
          <w:rFonts w:ascii="Times New Roman" w:eastAsia="Times New Roman" w:hAnsi="Times New Roman" w:cs="Times New Roman"/>
          <w:lang w:val="uk-UA"/>
        </w:rPr>
      </w:pPr>
      <w:r w:rsidRPr="000F41A2">
        <w:rPr>
          <w:rFonts w:ascii="Times New Roman" w:eastAsia="Times New Roman" w:hAnsi="Times New Roman" w:cs="Times New Roman"/>
          <w:lang w:val="uk-UA"/>
        </w:rPr>
        <w:t xml:space="preserve">  </w:t>
      </w:r>
    </w:p>
    <w:p w:rsidR="000F41A2" w:rsidRPr="000F41A2" w:rsidRDefault="000F41A2" w:rsidP="000F41A2">
      <w:pPr>
        <w:tabs>
          <w:tab w:val="left" w:pos="708"/>
          <w:tab w:val="left" w:pos="1416"/>
          <w:tab w:val="left" w:pos="2124"/>
          <w:tab w:val="left" w:pos="2832"/>
          <w:tab w:val="left" w:pos="3540"/>
          <w:tab w:val="left" w:pos="4248"/>
          <w:tab w:val="left" w:pos="4956"/>
          <w:tab w:val="left" w:pos="8325"/>
        </w:tabs>
        <w:spacing w:after="57" w:line="240" w:lineRule="auto"/>
        <w:ind w:firstLine="284"/>
        <w:rPr>
          <w:rFonts w:ascii="Times New Roman" w:eastAsia="Times New Roman" w:hAnsi="Times New Roman" w:cs="Times New Roman"/>
          <w:lang w:val="uk-UA"/>
        </w:rPr>
      </w:pPr>
      <w:r w:rsidRPr="000F41A2">
        <w:rPr>
          <w:rFonts w:ascii="Times New Roman" w:eastAsia="Times New Roman" w:hAnsi="Times New Roman" w:cs="Times New Roman"/>
          <w:lang w:val="uk-UA"/>
        </w:rPr>
        <w:t xml:space="preserve">  </w:t>
      </w:r>
      <w:r w:rsidRPr="000F41A2">
        <w:rPr>
          <w:rFonts w:ascii="Times New Roman" w:eastAsia="Times New Roman" w:hAnsi="Times New Roman" w:cs="Times New Roman"/>
          <w:lang w:val="uk-UA"/>
        </w:rPr>
        <w:tab/>
        <w:t xml:space="preserve">  </w:t>
      </w:r>
      <w:r w:rsidRPr="000F41A2">
        <w:rPr>
          <w:rFonts w:ascii="Times New Roman" w:eastAsia="Times New Roman" w:hAnsi="Times New Roman" w:cs="Times New Roman"/>
          <w:lang w:val="uk-UA"/>
        </w:rPr>
        <w:tab/>
        <w:t xml:space="preserve">  </w:t>
      </w:r>
      <w:r w:rsidRPr="000F41A2">
        <w:rPr>
          <w:rFonts w:ascii="Times New Roman" w:eastAsia="Times New Roman" w:hAnsi="Times New Roman" w:cs="Times New Roman"/>
          <w:lang w:val="uk-UA"/>
        </w:rPr>
        <w:tab/>
      </w:r>
    </w:p>
    <w:p w:rsidR="000F41A2" w:rsidRPr="000F41A2" w:rsidRDefault="000F41A2" w:rsidP="000F41A2">
      <w:pPr>
        <w:spacing w:after="0" w:line="240" w:lineRule="auto"/>
        <w:ind w:right="416" w:firstLine="284"/>
        <w:jc w:val="right"/>
        <w:rPr>
          <w:rFonts w:ascii="Times New Roman" w:eastAsia="Times New Roman" w:hAnsi="Times New Roman" w:cs="Times New Roman"/>
          <w:vertAlign w:val="superscript"/>
          <w:lang w:val="uk-UA"/>
        </w:rPr>
      </w:pPr>
      <w:r w:rsidRPr="000F41A2">
        <w:rPr>
          <w:rFonts w:ascii="Times New Roman" w:eastAsia="Times New Roman" w:hAnsi="Times New Roman" w:cs="Times New Roman"/>
          <w:noProof/>
          <w:vertAlign w:val="superscript"/>
          <w:lang w:eastAsia="ru-RU"/>
        </w:rPr>
        <mc:AlternateContent>
          <mc:Choice Requires="wpg">
            <w:drawing>
              <wp:inline distT="0" distB="0" distL="0" distR="0" wp14:anchorId="02F6A754" wp14:editId="4B7DEEB2">
                <wp:extent cx="6459855" cy="8890"/>
                <wp:effectExtent l="0" t="0" r="0" b="0"/>
                <wp:docPr id="1" name="Группа 1"/>
                <wp:cNvGraphicFramePr/>
                <a:graphic xmlns:a="http://schemas.openxmlformats.org/drawingml/2006/main">
                  <a:graphicData uri="http://schemas.microsoft.com/office/word/2010/wordprocessingGroup">
                    <wpg:wgp>
                      <wpg:cNvGrpSpPr/>
                      <wpg:grpSpPr>
                        <a:xfrm>
                          <a:off x="0" y="0"/>
                          <a:ext cx="6459855" cy="8890"/>
                          <a:chOff x="2116050" y="3775550"/>
                          <a:chExt cx="6459800" cy="9425"/>
                        </a:xfrm>
                      </wpg:grpSpPr>
                      <wpg:grpSp>
                        <wpg:cNvPr id="2" name="Группа 2"/>
                        <wpg:cNvGrpSpPr/>
                        <wpg:grpSpPr>
                          <a:xfrm>
                            <a:off x="2116073" y="3775555"/>
                            <a:ext cx="6459755" cy="9407"/>
                            <a:chOff x="0" y="0"/>
                            <a:chExt cx="64597" cy="91"/>
                          </a:xfrm>
                        </wpg:grpSpPr>
                        <wps:wsp>
                          <wps:cNvPr id="3" name="Прямоугольник 3"/>
                          <wps:cNvSpPr/>
                          <wps:spPr>
                            <a:xfrm>
                              <a:off x="0" y="0"/>
                              <a:ext cx="64575" cy="75"/>
                            </a:xfrm>
                            <a:prstGeom prst="rect">
                              <a:avLst/>
                            </a:prstGeom>
                            <a:noFill/>
                            <a:ln>
                              <a:noFill/>
                            </a:ln>
                          </wps:spPr>
                          <wps:txbx>
                            <w:txbxContent>
                              <w:p w:rsidR="000F41A2" w:rsidRDefault="000F41A2" w:rsidP="000F41A2">
                                <w:pPr>
                                  <w:textDirection w:val="btLr"/>
                                </w:pPr>
                              </w:p>
                            </w:txbxContent>
                          </wps:txbx>
                          <wps:bodyPr spcFirstLastPara="1" wrap="square" lIns="91425" tIns="91425" rIns="91425" bIns="91425" anchor="ctr" anchorCtr="0">
                            <a:noAutofit/>
                          </wps:bodyPr>
                        </wps:wsp>
                        <wps:wsp>
                          <wps:cNvPr id="4" name="Полилиния 4"/>
                          <wps:cNvSpPr/>
                          <wps:spPr>
                            <a:xfrm>
                              <a:off x="0" y="0"/>
                              <a:ext cx="10152" cy="91"/>
                            </a:xfrm>
                            <a:custGeom>
                              <a:avLst/>
                              <a:gdLst/>
                              <a:ahLst/>
                              <a:cxnLst/>
                              <a:rect l="l" t="t" r="r" b="b"/>
                              <a:pathLst>
                                <a:path w="1015238" h="9144" extrusionOk="0">
                                  <a:moveTo>
                                    <a:pt x="0" y="0"/>
                                  </a:moveTo>
                                  <a:lnTo>
                                    <a:pt x="1015238" y="0"/>
                                  </a:lnTo>
                                  <a:lnTo>
                                    <a:pt x="101523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5" name="Полилиния 5"/>
                          <wps:cNvSpPr/>
                          <wps:spPr>
                            <a:xfrm>
                              <a:off x="11904" y="0"/>
                              <a:ext cx="16217" cy="91"/>
                            </a:xfrm>
                            <a:custGeom>
                              <a:avLst/>
                              <a:gdLst/>
                              <a:ahLst/>
                              <a:cxnLst/>
                              <a:rect l="l" t="t" r="r" b="b"/>
                              <a:pathLst>
                                <a:path w="1621790" h="9144" extrusionOk="0">
                                  <a:moveTo>
                                    <a:pt x="0" y="0"/>
                                  </a:moveTo>
                                  <a:lnTo>
                                    <a:pt x="1621790" y="0"/>
                                  </a:lnTo>
                                  <a:lnTo>
                                    <a:pt x="162179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6" name="Полилиния 6"/>
                          <wps:cNvSpPr/>
                          <wps:spPr>
                            <a:xfrm>
                              <a:off x="29907" y="0"/>
                              <a:ext cx="11158" cy="91"/>
                            </a:xfrm>
                            <a:custGeom>
                              <a:avLst/>
                              <a:gdLst/>
                              <a:ahLst/>
                              <a:cxnLst/>
                              <a:rect l="l" t="t" r="r" b="b"/>
                              <a:pathLst>
                                <a:path w="1115822" h="9144" extrusionOk="0">
                                  <a:moveTo>
                                    <a:pt x="0" y="0"/>
                                  </a:moveTo>
                                  <a:lnTo>
                                    <a:pt x="1115822" y="0"/>
                                  </a:lnTo>
                                  <a:lnTo>
                                    <a:pt x="111582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7" name="Полилиния 7"/>
                          <wps:cNvSpPr/>
                          <wps:spPr>
                            <a:xfrm>
                              <a:off x="43107" y="0"/>
                              <a:ext cx="21490" cy="91"/>
                            </a:xfrm>
                            <a:custGeom>
                              <a:avLst/>
                              <a:gdLst/>
                              <a:ahLst/>
                              <a:cxnLst/>
                              <a:rect l="l" t="t" r="r" b="b"/>
                              <a:pathLst>
                                <a:path w="2149095" h="9144" extrusionOk="0">
                                  <a:moveTo>
                                    <a:pt x="0" y="0"/>
                                  </a:moveTo>
                                  <a:lnTo>
                                    <a:pt x="2149095" y="0"/>
                                  </a:lnTo>
                                  <a:lnTo>
                                    <a:pt x="2149095"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id="Группа 1" o:spid="_x0000_s1026" style="width:508.65pt;height:.7pt;mso-position-horizontal-relative:char;mso-position-vertical-relative:line" coordorigin="21160,37755" coordsize="645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">
                <v:group id="Группа 2" o:spid="_x0000_s1027" style="position:absolute;left:21160;top:37755;width:64598;height:94" coordsize="6459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Прямоугольник 3" o:spid="_x0000_s1028" style="position:absolute;width:64575;height: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0F41A2" w:rsidRDefault="000F41A2" w:rsidP="000F41A2">
                          <w:pPr>
                            <w:textDirection w:val="btLr"/>
                          </w:pPr>
                        </w:p>
                      </w:txbxContent>
                    </v:textbox>
                  </v:rect>
                  <v:shape id="Полилиния 4" o:spid="_x0000_s1029" style="position:absolute;width:10152;height:91;visibility:visible;mso-wrap-style:square;v-text-anchor:middle" coordsize="10152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ghkcEA&#10;AADaAAAADwAAAGRycy9kb3ducmV2LnhtbESPQWsCMRSE7wX/Q3hCb/WtbVFZjSIFoT14cNsf8Ng8&#10;d1eTlyWJuv33jVDwOMzMN8xqMzirrhxi50XDdFKAYqm96aTR8PO9e1mAionEkPXCGn45wmY9elpR&#10;afxNDnytUqMyRGJJGtqU+hIx1i07ihPfs2Tv6IOjlGVo0AS6Zbiz+FoUM3TUSV5oqeePlutzdXEa&#10;9ljZw/nt62TQ4u60bQItLnOtn8fDdgkq8ZAe4f/2p9HwDvcr+Qbg+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IIZHBAAAA2gAAAA8AAAAAAAAAAAAAAAAAmAIAAGRycy9kb3du&#10;cmV2LnhtbFBLBQYAAAAABAAEAPUAAACGAwAAAAA=&#10;" path="m,l1015238,r,9144l,9144,,e" fillcolor="black" stroked="f">
                    <v:path arrowok="t" o:extrusionok="f"/>
                  </v:shape>
                  <v:shape id="Полилиния 5" o:spid="_x0000_s1030" style="position:absolute;left:11904;width:16217;height:91;visibility:visible;mso-wrap-style:square;v-text-anchor:middle" coordsize="16217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PwK8MA&#10;AADaAAAADwAAAGRycy9kb3ducmV2LnhtbESPQWvCQBSE7wX/w/IEb83Ggq1EVxGpIEgOTSuS2yP7&#10;TILZtzG7Jum/7xYKPQ4z8w2z3o6mET11rrasYB7FIIgLq2suFXx9Hp6XIJxH1thYJgXf5GC7mTyt&#10;MdF24A/qM1+KAGGXoILK+zaR0hUVGXSRbYmDd7WdQR9kV0rd4RDgppEvcfwqDdYcFipsaV9Rccse&#10;RsHbe5MvOc1P8fl+Q66dTLNLr9RsOu5WIDyN/j/81z5qBQv4vRJu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PwK8MAAADaAAAADwAAAAAAAAAAAAAAAACYAgAAZHJzL2Rv&#10;d25yZXYueG1sUEsFBgAAAAAEAAQA9QAAAIgDAAAAAA==&#10;" path="m,l1621790,r,9144l,9144,,e" fillcolor="black" stroked="f">
                    <v:path arrowok="t" o:extrusionok="f"/>
                  </v:shape>
                  <v:shape id="Полилиния 6" o:spid="_x0000_s1031" style="position:absolute;left:29907;width:11158;height:91;visibility:visible;mso-wrap-style:square;v-text-anchor:middle" coordsize="11158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QeaMUA&#10;AADaAAAADwAAAGRycy9kb3ducmV2LnhtbESP3WrCQBSE7wXfYTmCd7ppQbHRVWrFVqXgX6G3p9nT&#10;JJo9G7LbGN/eLQheDjPzDTOZNaYQNVUut6zgqR+BIE6szjlV8HVc9kYgnEfWWFgmBVdyMJu2WxOM&#10;tb3wnuqDT0WAsItRQeZ9GUvpkowMur4tiYP3ayuDPsgqlbrCS4CbQj5H0VAazDksZFjSW0bJ+fBn&#10;FOw2H9/z0ee7pfXPun4ZnE6L7WChVLfTvI5BeGr8I3xvr7SCIfxfCT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1B5oxQAAANoAAAAPAAAAAAAAAAAAAAAAAJgCAABkcnMv&#10;ZG93bnJldi54bWxQSwUGAAAAAAQABAD1AAAAigMAAAAA&#10;" path="m,l1115822,r,9144l,9144,,e" fillcolor="black" stroked="f">
                    <v:path arrowok="t" o:extrusionok="f"/>
                  </v:shape>
                  <v:shape id="Полилиния 7" o:spid="_x0000_s1032" style="position:absolute;left:43107;width:21490;height:91;visibility:visible;mso-wrap-style:square;v-text-anchor:middle" coordsize="214909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ijmMIA&#10;AADaAAAADwAAAGRycy9kb3ducmV2LnhtbESPT4vCMBTE78J+h/AW9qbpCv6hGqWsCAuerB7c29vm&#10;2RSbl9LEWr+9EQSPw8z8hlmue1uLjlpfOVbwPUpAEBdOV1wqOB62wzkIH5A11o5JwZ08rFcfgyWm&#10;2t14T10eShEh7FNUYEJoUil9YciiH7mGOHpn11oMUbal1C3eItzWcpwkU2mx4rhgsKEfQ8Ulv1oF&#10;4bRPOmPLUz7Z/WUZ0mbyfz4o9fXZZwsQgfrwDr/av1rBDJ5X4g2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KOYwgAAANoAAAAPAAAAAAAAAAAAAAAAAJgCAABkcnMvZG93&#10;bnJldi54bWxQSwUGAAAAAAQABAD1AAAAhwMAAAAA&#10;" path="m,l2149095,r,9144l,9144,,e" fillcolor="black" stroked="f">
                    <v:path arrowok="t" o:extrusionok="f"/>
                  </v:shape>
                </v:group>
                <w10:anchorlock/>
              </v:group>
            </w:pict>
          </mc:Fallback>
        </mc:AlternateContent>
      </w:r>
      <w:r w:rsidRPr="000F41A2">
        <w:rPr>
          <w:rFonts w:ascii="Times New Roman" w:eastAsia="Times New Roman" w:hAnsi="Times New Roman" w:cs="Times New Roman"/>
          <w:vertAlign w:val="superscript"/>
          <w:lang w:val="uk-UA"/>
        </w:rPr>
        <w:t xml:space="preserve"> </w:t>
      </w:r>
    </w:p>
    <w:p w:rsidR="000F41A2" w:rsidRPr="000F41A2" w:rsidRDefault="000F41A2" w:rsidP="000F41A2">
      <w:pPr>
        <w:tabs>
          <w:tab w:val="center" w:pos="692"/>
          <w:tab w:val="center" w:pos="1628"/>
          <w:tab w:val="center" w:pos="3047"/>
          <w:tab w:val="center" w:pos="4460"/>
          <w:tab w:val="center" w:pos="5477"/>
          <w:tab w:val="center" w:pos="6522"/>
          <w:tab w:val="center" w:pos="8372"/>
        </w:tabs>
        <w:spacing w:after="11" w:line="240" w:lineRule="auto"/>
        <w:ind w:firstLine="284"/>
        <w:rPr>
          <w:rFonts w:ascii="Times New Roman" w:eastAsia="Times New Roman" w:hAnsi="Times New Roman" w:cs="Times New Roman"/>
          <w:vertAlign w:val="superscript"/>
          <w:lang w:val="uk-UA"/>
        </w:rPr>
      </w:pPr>
      <w:r w:rsidRPr="000F41A2">
        <w:rPr>
          <w:rFonts w:ascii="Times New Roman" w:eastAsia="Times New Roman" w:hAnsi="Times New Roman" w:cs="Times New Roman"/>
          <w:vertAlign w:val="superscript"/>
          <w:lang w:val="uk-UA"/>
        </w:rPr>
        <w:t xml:space="preserve"> </w:t>
      </w:r>
      <w:r w:rsidRPr="000F41A2">
        <w:rPr>
          <w:rFonts w:ascii="Times New Roman" w:eastAsia="Times New Roman" w:hAnsi="Times New Roman" w:cs="Times New Roman"/>
          <w:vertAlign w:val="superscript"/>
          <w:lang w:val="uk-UA"/>
        </w:rPr>
        <w:tab/>
        <w:t xml:space="preserve">    (дата)  </w:t>
      </w:r>
      <w:r w:rsidRPr="000F41A2">
        <w:rPr>
          <w:rFonts w:ascii="Times New Roman" w:eastAsia="Times New Roman" w:hAnsi="Times New Roman" w:cs="Times New Roman"/>
          <w:vertAlign w:val="superscript"/>
          <w:lang w:val="uk-UA"/>
        </w:rPr>
        <w:tab/>
        <w:t xml:space="preserve">  </w:t>
      </w:r>
      <w:r w:rsidRPr="000F41A2">
        <w:rPr>
          <w:rFonts w:ascii="Times New Roman" w:eastAsia="Times New Roman" w:hAnsi="Times New Roman" w:cs="Times New Roman"/>
          <w:vertAlign w:val="superscript"/>
          <w:lang w:val="uk-UA"/>
        </w:rPr>
        <w:tab/>
        <w:t xml:space="preserve">       (посада уповноваженої особи)  </w:t>
      </w:r>
      <w:r w:rsidRPr="000F41A2">
        <w:rPr>
          <w:rFonts w:ascii="Times New Roman" w:eastAsia="Times New Roman" w:hAnsi="Times New Roman" w:cs="Times New Roman"/>
          <w:vertAlign w:val="superscript"/>
          <w:lang w:val="uk-UA"/>
        </w:rPr>
        <w:tab/>
        <w:t xml:space="preserve">  </w:t>
      </w:r>
      <w:r w:rsidRPr="000F41A2">
        <w:rPr>
          <w:rFonts w:ascii="Times New Roman" w:eastAsia="Times New Roman" w:hAnsi="Times New Roman" w:cs="Times New Roman"/>
          <w:vertAlign w:val="superscript"/>
          <w:lang w:val="uk-UA"/>
        </w:rPr>
        <w:tab/>
        <w:t xml:space="preserve">        (підпис)  </w:t>
      </w:r>
      <w:r w:rsidRPr="000F41A2">
        <w:rPr>
          <w:rFonts w:ascii="Times New Roman" w:eastAsia="Times New Roman" w:hAnsi="Times New Roman" w:cs="Times New Roman"/>
          <w:vertAlign w:val="superscript"/>
          <w:lang w:val="uk-UA"/>
        </w:rPr>
        <w:tab/>
        <w:t xml:space="preserve">  </w:t>
      </w:r>
      <w:r w:rsidRPr="000F41A2">
        <w:rPr>
          <w:rFonts w:ascii="Times New Roman" w:eastAsia="Times New Roman" w:hAnsi="Times New Roman" w:cs="Times New Roman"/>
          <w:vertAlign w:val="superscript"/>
          <w:lang w:val="uk-UA"/>
        </w:rPr>
        <w:tab/>
        <w:t xml:space="preserve">(ПРІЗВИЩЕ та ініціали)  </w:t>
      </w:r>
    </w:p>
    <w:p w:rsidR="000F41A2" w:rsidRPr="000F41A2" w:rsidRDefault="000F41A2" w:rsidP="000F41A2">
      <w:pPr>
        <w:tabs>
          <w:tab w:val="center" w:pos="691"/>
          <w:tab w:val="center" w:pos="1628"/>
          <w:tab w:val="center" w:pos="3045"/>
          <w:tab w:val="center" w:pos="4460"/>
          <w:tab w:val="center" w:pos="5478"/>
          <w:tab w:val="center" w:pos="6522"/>
          <w:tab w:val="center" w:pos="8376"/>
        </w:tabs>
        <w:spacing w:after="60" w:line="240" w:lineRule="auto"/>
        <w:ind w:left="-15" w:firstLine="284"/>
        <w:rPr>
          <w:rFonts w:ascii="Times New Roman" w:eastAsia="Times New Roman" w:hAnsi="Times New Roman" w:cs="Times New Roman"/>
          <w:lang w:val="uk-UA"/>
        </w:rPr>
      </w:pPr>
      <w:r w:rsidRPr="000F41A2">
        <w:rPr>
          <w:rFonts w:ascii="Times New Roman" w:eastAsia="Times New Roman" w:hAnsi="Times New Roman" w:cs="Times New Roman"/>
          <w:vertAlign w:val="superscript"/>
          <w:lang w:val="uk-UA"/>
        </w:rPr>
        <w:t xml:space="preserve"> </w:t>
      </w:r>
      <w:r w:rsidRPr="000F41A2">
        <w:rPr>
          <w:rFonts w:ascii="Times New Roman" w:eastAsia="Times New Roman" w:hAnsi="Times New Roman" w:cs="Times New Roman"/>
          <w:vertAlign w:val="superscript"/>
          <w:lang w:val="uk-UA"/>
        </w:rPr>
        <w:tab/>
        <w:t xml:space="preserve">  </w:t>
      </w:r>
      <w:r w:rsidRPr="000F41A2">
        <w:rPr>
          <w:rFonts w:ascii="Times New Roman" w:eastAsia="Times New Roman" w:hAnsi="Times New Roman" w:cs="Times New Roman"/>
          <w:vertAlign w:val="superscript"/>
          <w:lang w:val="uk-UA"/>
        </w:rPr>
        <w:tab/>
        <w:t xml:space="preserve">  </w:t>
      </w:r>
      <w:r w:rsidRPr="000F41A2">
        <w:rPr>
          <w:rFonts w:ascii="Times New Roman" w:eastAsia="Times New Roman" w:hAnsi="Times New Roman" w:cs="Times New Roman"/>
          <w:vertAlign w:val="superscript"/>
          <w:lang w:val="uk-UA"/>
        </w:rPr>
        <w:tab/>
        <w:t xml:space="preserve">М.П. (за наявності)  </w:t>
      </w:r>
      <w:r w:rsidRPr="000F41A2">
        <w:rPr>
          <w:rFonts w:ascii="Times New Roman" w:eastAsia="Times New Roman" w:hAnsi="Times New Roman" w:cs="Times New Roman"/>
          <w:vertAlign w:val="superscript"/>
          <w:lang w:val="uk-UA"/>
        </w:rPr>
        <w:tab/>
      </w:r>
      <w:r w:rsidRPr="000F41A2">
        <w:rPr>
          <w:rFonts w:ascii="Times New Roman" w:eastAsia="Times New Roman" w:hAnsi="Times New Roman" w:cs="Times New Roman"/>
          <w:lang w:val="uk-UA"/>
        </w:rPr>
        <w:t xml:space="preserve">  </w:t>
      </w:r>
      <w:r w:rsidRPr="000F41A2">
        <w:rPr>
          <w:rFonts w:ascii="Times New Roman" w:eastAsia="Times New Roman" w:hAnsi="Times New Roman" w:cs="Times New Roman"/>
          <w:lang w:val="uk-UA"/>
        </w:rPr>
        <w:tab/>
        <w:t xml:space="preserve">  </w:t>
      </w:r>
      <w:r w:rsidRPr="000F41A2">
        <w:rPr>
          <w:rFonts w:ascii="Times New Roman" w:eastAsia="Times New Roman" w:hAnsi="Times New Roman" w:cs="Times New Roman"/>
          <w:lang w:val="uk-UA"/>
        </w:rPr>
        <w:tab/>
        <w:t xml:space="preserve">  </w:t>
      </w:r>
      <w:r w:rsidRPr="000F41A2">
        <w:rPr>
          <w:rFonts w:ascii="Times New Roman" w:eastAsia="Times New Roman" w:hAnsi="Times New Roman" w:cs="Times New Roman"/>
          <w:lang w:val="uk-UA"/>
        </w:rPr>
        <w:tab/>
        <w:t xml:space="preserve">  </w:t>
      </w:r>
    </w:p>
    <w:p w:rsidR="000F41A2" w:rsidRPr="000F41A2" w:rsidRDefault="000F41A2" w:rsidP="000F41A2">
      <w:pPr>
        <w:spacing w:after="0" w:line="240" w:lineRule="auto"/>
        <w:ind w:firstLine="284"/>
        <w:jc w:val="both"/>
        <w:rPr>
          <w:rFonts w:ascii="Times New Roman" w:eastAsia="Times New Roman" w:hAnsi="Times New Roman" w:cs="Times New Roman"/>
          <w:i/>
          <w:lang w:val="uk-UA"/>
        </w:rPr>
      </w:pPr>
    </w:p>
    <w:p w:rsidR="00E2389B" w:rsidRPr="000F41A2" w:rsidRDefault="000F41A2" w:rsidP="00E2389B">
      <w:pPr>
        <w:widowControl w:val="0"/>
        <w:pBdr>
          <w:top w:val="nil"/>
          <w:left w:val="nil"/>
          <w:bottom w:val="nil"/>
          <w:right w:val="nil"/>
          <w:between w:val="nil"/>
        </w:pBdr>
        <w:spacing w:after="0" w:line="240" w:lineRule="auto"/>
        <w:ind w:left="6372"/>
        <w:jc w:val="right"/>
        <w:rPr>
          <w:rFonts w:ascii="Times New Roman" w:eastAsia="Times New Roman" w:hAnsi="Times New Roman" w:cs="Times New Roman"/>
          <w:color w:val="000000"/>
          <w:lang w:val="uk-UA"/>
        </w:rPr>
      </w:pPr>
      <w:r w:rsidRPr="000F41A2">
        <w:rPr>
          <w:rFonts w:ascii="Times New Roman" w:eastAsia="Times New Roman" w:hAnsi="Times New Roman" w:cs="Times New Roman"/>
          <w:sz w:val="20"/>
          <w:szCs w:val="20"/>
          <w:lang w:val="uk-UA"/>
        </w:rPr>
        <w:br w:type="page"/>
      </w:r>
      <w:r w:rsidR="00E2389B" w:rsidRPr="000F41A2">
        <w:rPr>
          <w:rFonts w:ascii="Times New Roman" w:eastAsia="Times New Roman" w:hAnsi="Times New Roman" w:cs="Times New Roman"/>
          <w:color w:val="000000"/>
          <w:lang w:val="uk-UA"/>
        </w:rPr>
        <w:lastRenderedPageBreak/>
        <w:t>Додаток</w:t>
      </w:r>
      <w:r w:rsidR="00E2389B">
        <w:rPr>
          <w:rFonts w:ascii="Times New Roman" w:eastAsia="Times New Roman" w:hAnsi="Times New Roman" w:cs="Times New Roman"/>
          <w:color w:val="000000"/>
          <w:lang w:val="uk-UA"/>
        </w:rPr>
        <w:t xml:space="preserve"> </w:t>
      </w:r>
      <w:r w:rsidR="00067FCC">
        <w:rPr>
          <w:rFonts w:ascii="Times New Roman" w:eastAsia="Times New Roman" w:hAnsi="Times New Roman" w:cs="Times New Roman"/>
          <w:color w:val="000000"/>
          <w:lang w:val="uk-UA"/>
        </w:rPr>
        <w:t>2</w:t>
      </w:r>
      <w:r w:rsidR="00E2389B" w:rsidRPr="000F41A2">
        <w:rPr>
          <w:rFonts w:ascii="Times New Roman" w:eastAsia="Times New Roman" w:hAnsi="Times New Roman" w:cs="Times New Roman"/>
          <w:color w:val="000000"/>
          <w:lang w:val="uk-UA"/>
        </w:rPr>
        <w:t xml:space="preserve"> </w:t>
      </w:r>
    </w:p>
    <w:p w:rsidR="00E2389B" w:rsidRPr="000F41A2" w:rsidRDefault="00E2389B" w:rsidP="00E2389B">
      <w:pPr>
        <w:widowControl w:val="0"/>
        <w:pBdr>
          <w:top w:val="nil"/>
          <w:left w:val="nil"/>
          <w:bottom w:val="nil"/>
          <w:right w:val="nil"/>
          <w:between w:val="nil"/>
        </w:pBdr>
        <w:spacing w:after="0" w:line="240" w:lineRule="auto"/>
        <w:ind w:left="6372"/>
        <w:jc w:val="right"/>
        <w:rPr>
          <w:rFonts w:ascii="Times New Roman" w:eastAsia="Times New Roman" w:hAnsi="Times New Roman" w:cs="Times New Roman"/>
          <w:color w:val="000000"/>
          <w:lang w:val="uk-UA"/>
        </w:rPr>
      </w:pPr>
      <w:r w:rsidRPr="000F41A2">
        <w:rPr>
          <w:rFonts w:ascii="Times New Roman" w:eastAsia="Times New Roman" w:hAnsi="Times New Roman" w:cs="Times New Roman"/>
          <w:color w:val="000000"/>
          <w:lang w:val="uk-UA"/>
        </w:rPr>
        <w:t>до договору про постачання</w:t>
      </w:r>
    </w:p>
    <w:p w:rsidR="00E2389B" w:rsidRPr="000F41A2" w:rsidRDefault="00E2389B" w:rsidP="00E2389B">
      <w:pPr>
        <w:widowControl w:val="0"/>
        <w:pBdr>
          <w:top w:val="nil"/>
          <w:left w:val="nil"/>
          <w:bottom w:val="nil"/>
          <w:right w:val="nil"/>
          <w:between w:val="nil"/>
        </w:pBdr>
        <w:spacing w:after="0" w:line="240" w:lineRule="auto"/>
        <w:ind w:left="6372"/>
        <w:jc w:val="right"/>
        <w:rPr>
          <w:rFonts w:ascii="Times New Roman" w:eastAsia="Times New Roman" w:hAnsi="Times New Roman" w:cs="Times New Roman"/>
          <w:color w:val="000000"/>
          <w:lang w:val="uk-UA"/>
        </w:rPr>
      </w:pPr>
      <w:r w:rsidRPr="000F41A2">
        <w:rPr>
          <w:rFonts w:ascii="Times New Roman" w:eastAsia="Times New Roman" w:hAnsi="Times New Roman" w:cs="Times New Roman"/>
          <w:color w:val="000000"/>
          <w:lang w:val="uk-UA"/>
        </w:rPr>
        <w:t xml:space="preserve">електричної енергії споживачу </w:t>
      </w:r>
    </w:p>
    <w:p w:rsidR="00E2389B" w:rsidRPr="000F41A2" w:rsidRDefault="00E2389B" w:rsidP="00E2389B">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lang w:val="uk-UA"/>
        </w:rPr>
      </w:pPr>
      <w:r w:rsidRPr="000F41A2">
        <w:rPr>
          <w:rFonts w:ascii="Times New Roman" w:eastAsia="Times New Roman" w:hAnsi="Times New Roman" w:cs="Times New Roman"/>
          <w:color w:val="000000"/>
          <w:lang w:val="uk-UA"/>
        </w:rPr>
        <w:t xml:space="preserve">        від ____ _______20__    № ______________</w:t>
      </w:r>
    </w:p>
    <w:p w:rsidR="00E2389B" w:rsidRPr="000F41A2" w:rsidRDefault="00E2389B" w:rsidP="00E2389B">
      <w:pPr>
        <w:widowControl w:val="0"/>
        <w:pBdr>
          <w:top w:val="nil"/>
          <w:left w:val="nil"/>
          <w:bottom w:val="nil"/>
          <w:right w:val="nil"/>
          <w:between w:val="nil"/>
        </w:pBdr>
        <w:spacing w:after="0" w:line="240" w:lineRule="auto"/>
        <w:ind w:left="5670"/>
        <w:rPr>
          <w:rFonts w:ascii="Times New Roman" w:eastAsia="Times New Roman" w:hAnsi="Times New Roman" w:cs="Times New Roman"/>
          <w:color w:val="000000"/>
          <w:lang w:val="uk-UA"/>
        </w:rPr>
      </w:pPr>
    </w:p>
    <w:p w:rsidR="00E2389B" w:rsidRDefault="00E2389B" w:rsidP="00E2389B">
      <w:pPr>
        <w:spacing w:after="0" w:line="240" w:lineRule="auto"/>
        <w:jc w:val="center"/>
        <w:rPr>
          <w:rFonts w:ascii="Times New Roman" w:eastAsia="Times New Roman" w:hAnsi="Times New Roman" w:cs="Times New Roman"/>
          <w:sz w:val="20"/>
          <w:szCs w:val="20"/>
          <w:lang w:val="uk-UA"/>
        </w:rPr>
      </w:pPr>
    </w:p>
    <w:p w:rsidR="000F41A2" w:rsidRPr="000F41A2" w:rsidRDefault="00832CDE" w:rsidP="00E2389B">
      <w:pPr>
        <w:spacing w:after="0" w:line="240" w:lineRule="auto"/>
        <w:jc w:val="center"/>
        <w:rPr>
          <w:rFonts w:ascii="Times New Roman" w:eastAsia="Times New Roman" w:hAnsi="Times New Roman" w:cs="Times New Roman"/>
          <w:b/>
          <w:color w:val="000000"/>
          <w:lang w:val="uk-UA"/>
        </w:rPr>
        <w:sectPr w:rsidR="000F41A2" w:rsidRPr="000F41A2" w:rsidSect="00BA0748">
          <w:pgSz w:w="11906" w:h="16838"/>
          <w:pgMar w:top="566" w:right="851" w:bottom="142" w:left="1418" w:header="709" w:footer="709" w:gutter="0"/>
          <w:cols w:space="720"/>
        </w:sectPr>
      </w:pPr>
      <w:r>
        <w:rPr>
          <w:rFonts w:ascii="Times New Roman" w:eastAsia="Times New Roman" w:hAnsi="Times New Roman" w:cs="Times New Roman"/>
          <w:b/>
          <w:sz w:val="20"/>
          <w:szCs w:val="20"/>
          <w:lang w:val="uk-UA"/>
        </w:rPr>
        <w:t>КОМЕРЦІЙНА ПРОПОЗИЦЯ</w:t>
      </w:r>
    </w:p>
    <w:p w:rsidR="00932C1F" w:rsidRDefault="00932C1F" w:rsidP="00832CDE">
      <w:pPr>
        <w:spacing w:after="0"/>
        <w:rPr>
          <w:rFonts w:ascii="Times New Roman" w:hAnsi="Times New Roman" w:cs="Times New Roman"/>
          <w:b/>
          <w:sz w:val="24"/>
          <w:szCs w:val="24"/>
          <w:lang w:val="uk-UA"/>
        </w:rPr>
      </w:pPr>
    </w:p>
    <w:sectPr w:rsidR="00932C1F" w:rsidSect="00067FCC">
      <w:pgSz w:w="11909" w:h="16838"/>
      <w:pgMar w:top="0" w:right="0" w:bottom="0" w:left="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yriad Pro">
    <w:altName w:val="Calibri"/>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033C"/>
    <w:multiLevelType w:val="multilevel"/>
    <w:tmpl w:val="80883F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1E4231F"/>
    <w:multiLevelType w:val="multilevel"/>
    <w:tmpl w:val="17E29E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85C2970"/>
    <w:multiLevelType w:val="multilevel"/>
    <w:tmpl w:val="88D49828"/>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E31272"/>
    <w:multiLevelType w:val="multilevel"/>
    <w:tmpl w:val="80883F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1C04760"/>
    <w:multiLevelType w:val="multilevel"/>
    <w:tmpl w:val="80883F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6B27701"/>
    <w:multiLevelType w:val="multilevel"/>
    <w:tmpl w:val="88D49828"/>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774BC3"/>
    <w:multiLevelType w:val="multilevel"/>
    <w:tmpl w:val="80883F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3F4"/>
    <w:rsid w:val="00067FCC"/>
    <w:rsid w:val="000F41A2"/>
    <w:rsid w:val="000F7D6E"/>
    <w:rsid w:val="00177F46"/>
    <w:rsid w:val="00410292"/>
    <w:rsid w:val="00537004"/>
    <w:rsid w:val="0064340C"/>
    <w:rsid w:val="00693E1C"/>
    <w:rsid w:val="00832CDE"/>
    <w:rsid w:val="00932C1F"/>
    <w:rsid w:val="009B13F4"/>
    <w:rsid w:val="00A22A62"/>
    <w:rsid w:val="00AB4D6B"/>
    <w:rsid w:val="00E2389B"/>
    <w:rsid w:val="00EC164D"/>
    <w:rsid w:val="00FE0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22A62"/>
    <w:rPr>
      <w:rFonts w:ascii="Times New Roman" w:eastAsia="Times New Roman" w:hAnsi="Times New Roman" w:cs="Times New Roman"/>
      <w:b/>
      <w:bCs/>
      <w:spacing w:val="2"/>
      <w:sz w:val="20"/>
      <w:szCs w:val="20"/>
      <w:shd w:val="clear" w:color="auto" w:fill="FFFFFF"/>
    </w:rPr>
  </w:style>
  <w:style w:type="character" w:customStyle="1" w:styleId="a3">
    <w:name w:val="Основной текст_"/>
    <w:basedOn w:val="a0"/>
    <w:link w:val="21"/>
    <w:rsid w:val="00A22A62"/>
    <w:rPr>
      <w:rFonts w:ascii="Times New Roman" w:eastAsia="Times New Roman" w:hAnsi="Times New Roman" w:cs="Times New Roman"/>
      <w:sz w:val="20"/>
      <w:szCs w:val="20"/>
      <w:shd w:val="clear" w:color="auto" w:fill="FFFFFF"/>
    </w:rPr>
  </w:style>
  <w:style w:type="character" w:customStyle="1" w:styleId="0pt">
    <w:name w:val="Основной текст + Полужирный;Интервал 0 pt"/>
    <w:basedOn w:val="a3"/>
    <w:rsid w:val="00A22A62"/>
    <w:rPr>
      <w:rFonts w:ascii="Times New Roman" w:eastAsia="Times New Roman" w:hAnsi="Times New Roman" w:cs="Times New Roman"/>
      <w:b/>
      <w:bCs/>
      <w:color w:val="000000"/>
      <w:spacing w:val="2"/>
      <w:w w:val="100"/>
      <w:position w:val="0"/>
      <w:sz w:val="20"/>
      <w:szCs w:val="20"/>
      <w:u w:val="single"/>
      <w:shd w:val="clear" w:color="auto" w:fill="FFFFFF"/>
      <w:lang w:val="uk-UA"/>
    </w:rPr>
  </w:style>
  <w:style w:type="character" w:customStyle="1" w:styleId="1">
    <w:name w:val="Заголовок №1_"/>
    <w:basedOn w:val="a0"/>
    <w:link w:val="10"/>
    <w:rsid w:val="00A22A62"/>
    <w:rPr>
      <w:rFonts w:ascii="Times New Roman" w:eastAsia="Times New Roman" w:hAnsi="Times New Roman" w:cs="Times New Roman"/>
      <w:b/>
      <w:bCs/>
      <w:spacing w:val="2"/>
      <w:sz w:val="20"/>
      <w:szCs w:val="20"/>
      <w:shd w:val="clear" w:color="auto" w:fill="FFFFFF"/>
    </w:rPr>
  </w:style>
  <w:style w:type="paragraph" w:customStyle="1" w:styleId="20">
    <w:name w:val="Основной текст (2)"/>
    <w:basedOn w:val="a"/>
    <w:link w:val="2"/>
    <w:rsid w:val="00A22A62"/>
    <w:pPr>
      <w:widowControl w:val="0"/>
      <w:shd w:val="clear" w:color="auto" w:fill="FFFFFF"/>
      <w:spacing w:after="0" w:line="509" w:lineRule="exact"/>
    </w:pPr>
    <w:rPr>
      <w:rFonts w:ascii="Times New Roman" w:eastAsia="Times New Roman" w:hAnsi="Times New Roman" w:cs="Times New Roman"/>
      <w:b/>
      <w:bCs/>
      <w:spacing w:val="2"/>
      <w:sz w:val="20"/>
      <w:szCs w:val="20"/>
    </w:rPr>
  </w:style>
  <w:style w:type="paragraph" w:customStyle="1" w:styleId="21">
    <w:name w:val="Основной текст2"/>
    <w:basedOn w:val="a"/>
    <w:link w:val="a3"/>
    <w:rsid w:val="00A22A62"/>
    <w:pPr>
      <w:widowControl w:val="0"/>
      <w:shd w:val="clear" w:color="auto" w:fill="FFFFFF"/>
      <w:spacing w:after="180" w:line="250" w:lineRule="exact"/>
      <w:jc w:val="both"/>
    </w:pPr>
    <w:rPr>
      <w:rFonts w:ascii="Times New Roman" w:eastAsia="Times New Roman" w:hAnsi="Times New Roman" w:cs="Times New Roman"/>
      <w:sz w:val="20"/>
      <w:szCs w:val="20"/>
    </w:rPr>
  </w:style>
  <w:style w:type="paragraph" w:customStyle="1" w:styleId="10">
    <w:name w:val="Заголовок №1"/>
    <w:basedOn w:val="a"/>
    <w:link w:val="1"/>
    <w:rsid w:val="00A22A62"/>
    <w:pPr>
      <w:widowControl w:val="0"/>
      <w:shd w:val="clear" w:color="auto" w:fill="FFFFFF"/>
      <w:spacing w:before="180" w:after="300" w:line="0" w:lineRule="atLeast"/>
      <w:outlineLvl w:val="0"/>
    </w:pPr>
    <w:rPr>
      <w:rFonts w:ascii="Times New Roman" w:eastAsia="Times New Roman" w:hAnsi="Times New Roman" w:cs="Times New Roman"/>
      <w:b/>
      <w:bCs/>
      <w:spacing w:val="2"/>
      <w:sz w:val="20"/>
      <w:szCs w:val="20"/>
    </w:rPr>
  </w:style>
  <w:style w:type="paragraph" w:styleId="a4">
    <w:name w:val="List Paragraph"/>
    <w:basedOn w:val="a"/>
    <w:uiPriority w:val="34"/>
    <w:qFormat/>
    <w:rsid w:val="00A22A62"/>
    <w:pPr>
      <w:ind w:left="720"/>
      <w:contextualSpacing/>
    </w:pPr>
  </w:style>
  <w:style w:type="table" w:customStyle="1" w:styleId="4">
    <w:name w:val="4"/>
    <w:basedOn w:val="a1"/>
    <w:rsid w:val="000F41A2"/>
    <w:pPr>
      <w:spacing w:after="0" w:line="240" w:lineRule="auto"/>
    </w:pPr>
    <w:rPr>
      <w:rFonts w:ascii="Times New Roman" w:eastAsia="Times New Roman" w:hAnsi="Times New Roman" w:cs="Times New Roman"/>
      <w:sz w:val="20"/>
      <w:szCs w:val="20"/>
      <w:lang w:val="uk-UA"/>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22A62"/>
    <w:rPr>
      <w:rFonts w:ascii="Times New Roman" w:eastAsia="Times New Roman" w:hAnsi="Times New Roman" w:cs="Times New Roman"/>
      <w:b/>
      <w:bCs/>
      <w:spacing w:val="2"/>
      <w:sz w:val="20"/>
      <w:szCs w:val="20"/>
      <w:shd w:val="clear" w:color="auto" w:fill="FFFFFF"/>
    </w:rPr>
  </w:style>
  <w:style w:type="character" w:customStyle="1" w:styleId="a3">
    <w:name w:val="Основной текст_"/>
    <w:basedOn w:val="a0"/>
    <w:link w:val="21"/>
    <w:rsid w:val="00A22A62"/>
    <w:rPr>
      <w:rFonts w:ascii="Times New Roman" w:eastAsia="Times New Roman" w:hAnsi="Times New Roman" w:cs="Times New Roman"/>
      <w:sz w:val="20"/>
      <w:szCs w:val="20"/>
      <w:shd w:val="clear" w:color="auto" w:fill="FFFFFF"/>
    </w:rPr>
  </w:style>
  <w:style w:type="character" w:customStyle="1" w:styleId="0pt">
    <w:name w:val="Основной текст + Полужирный;Интервал 0 pt"/>
    <w:basedOn w:val="a3"/>
    <w:rsid w:val="00A22A62"/>
    <w:rPr>
      <w:rFonts w:ascii="Times New Roman" w:eastAsia="Times New Roman" w:hAnsi="Times New Roman" w:cs="Times New Roman"/>
      <w:b/>
      <w:bCs/>
      <w:color w:val="000000"/>
      <w:spacing w:val="2"/>
      <w:w w:val="100"/>
      <w:position w:val="0"/>
      <w:sz w:val="20"/>
      <w:szCs w:val="20"/>
      <w:u w:val="single"/>
      <w:shd w:val="clear" w:color="auto" w:fill="FFFFFF"/>
      <w:lang w:val="uk-UA"/>
    </w:rPr>
  </w:style>
  <w:style w:type="character" w:customStyle="1" w:styleId="1">
    <w:name w:val="Заголовок №1_"/>
    <w:basedOn w:val="a0"/>
    <w:link w:val="10"/>
    <w:rsid w:val="00A22A62"/>
    <w:rPr>
      <w:rFonts w:ascii="Times New Roman" w:eastAsia="Times New Roman" w:hAnsi="Times New Roman" w:cs="Times New Roman"/>
      <w:b/>
      <w:bCs/>
      <w:spacing w:val="2"/>
      <w:sz w:val="20"/>
      <w:szCs w:val="20"/>
      <w:shd w:val="clear" w:color="auto" w:fill="FFFFFF"/>
    </w:rPr>
  </w:style>
  <w:style w:type="paragraph" w:customStyle="1" w:styleId="20">
    <w:name w:val="Основной текст (2)"/>
    <w:basedOn w:val="a"/>
    <w:link w:val="2"/>
    <w:rsid w:val="00A22A62"/>
    <w:pPr>
      <w:widowControl w:val="0"/>
      <w:shd w:val="clear" w:color="auto" w:fill="FFFFFF"/>
      <w:spacing w:after="0" w:line="509" w:lineRule="exact"/>
    </w:pPr>
    <w:rPr>
      <w:rFonts w:ascii="Times New Roman" w:eastAsia="Times New Roman" w:hAnsi="Times New Roman" w:cs="Times New Roman"/>
      <w:b/>
      <w:bCs/>
      <w:spacing w:val="2"/>
      <w:sz w:val="20"/>
      <w:szCs w:val="20"/>
    </w:rPr>
  </w:style>
  <w:style w:type="paragraph" w:customStyle="1" w:styleId="21">
    <w:name w:val="Основной текст2"/>
    <w:basedOn w:val="a"/>
    <w:link w:val="a3"/>
    <w:rsid w:val="00A22A62"/>
    <w:pPr>
      <w:widowControl w:val="0"/>
      <w:shd w:val="clear" w:color="auto" w:fill="FFFFFF"/>
      <w:spacing w:after="180" w:line="250" w:lineRule="exact"/>
      <w:jc w:val="both"/>
    </w:pPr>
    <w:rPr>
      <w:rFonts w:ascii="Times New Roman" w:eastAsia="Times New Roman" w:hAnsi="Times New Roman" w:cs="Times New Roman"/>
      <w:sz w:val="20"/>
      <w:szCs w:val="20"/>
    </w:rPr>
  </w:style>
  <w:style w:type="paragraph" w:customStyle="1" w:styleId="10">
    <w:name w:val="Заголовок №1"/>
    <w:basedOn w:val="a"/>
    <w:link w:val="1"/>
    <w:rsid w:val="00A22A62"/>
    <w:pPr>
      <w:widowControl w:val="0"/>
      <w:shd w:val="clear" w:color="auto" w:fill="FFFFFF"/>
      <w:spacing w:before="180" w:after="300" w:line="0" w:lineRule="atLeast"/>
      <w:outlineLvl w:val="0"/>
    </w:pPr>
    <w:rPr>
      <w:rFonts w:ascii="Times New Roman" w:eastAsia="Times New Roman" w:hAnsi="Times New Roman" w:cs="Times New Roman"/>
      <w:b/>
      <w:bCs/>
      <w:spacing w:val="2"/>
      <w:sz w:val="20"/>
      <w:szCs w:val="20"/>
    </w:rPr>
  </w:style>
  <w:style w:type="paragraph" w:styleId="a4">
    <w:name w:val="List Paragraph"/>
    <w:basedOn w:val="a"/>
    <w:uiPriority w:val="34"/>
    <w:qFormat/>
    <w:rsid w:val="00A22A62"/>
    <w:pPr>
      <w:ind w:left="720"/>
      <w:contextualSpacing/>
    </w:pPr>
  </w:style>
  <w:style w:type="table" w:customStyle="1" w:styleId="4">
    <w:name w:val="4"/>
    <w:basedOn w:val="a1"/>
    <w:rsid w:val="000F41A2"/>
    <w:pPr>
      <w:spacing w:after="0" w:line="240" w:lineRule="auto"/>
    </w:pPr>
    <w:rPr>
      <w:rFonts w:ascii="Times New Roman" w:eastAsia="Times New Roman" w:hAnsi="Times New Roman" w:cs="Times New Roman"/>
      <w:sz w:val="20"/>
      <w:szCs w:val="20"/>
      <w:lang w:val="uk-UA"/>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CDC5C-0344-448E-8642-445E117F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6604</Words>
  <Characters>37643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User-IRC</dc:creator>
  <cp:keywords/>
  <dc:description/>
  <cp:lastModifiedBy>User-IRC</cp:lastModifiedBy>
  <cp:revision>9</cp:revision>
  <dcterms:created xsi:type="dcterms:W3CDTF">2024-11-29T12:26:00Z</dcterms:created>
  <dcterms:modified xsi:type="dcterms:W3CDTF">2024-12-02T07:04:00Z</dcterms:modified>
</cp:coreProperties>
</file>