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49" w:rsidRPr="00E00949" w:rsidRDefault="00E64549" w:rsidP="00E64549">
      <w:pPr>
        <w:pStyle w:val="3"/>
        <w:spacing w:before="0" w:after="0"/>
        <w:ind w:right="425"/>
        <w:rPr>
          <w:rFonts w:ascii="Times New Roman" w:eastAsia="Times New Roman" w:hAnsi="Times New Roman" w:cs="Times New Roman"/>
          <w:b w:val="0"/>
          <w:i/>
          <w:sz w:val="24"/>
          <w:szCs w:val="24"/>
        </w:rPr>
      </w:pPr>
    </w:p>
    <w:p w:rsidR="00E64549" w:rsidRPr="00E00949" w:rsidRDefault="00E64549" w:rsidP="00E64549">
      <w:pPr>
        <w:ind w:right="425"/>
        <w:jc w:val="center"/>
        <w:rPr>
          <w:rFonts w:ascii="Times New Roman" w:eastAsia="Times New Roman" w:hAnsi="Times New Roman" w:cs="Times New Roman"/>
          <w:b/>
          <w:sz w:val="24"/>
          <w:szCs w:val="24"/>
        </w:rPr>
      </w:pPr>
    </w:p>
    <w:p w:rsidR="00E64549" w:rsidRPr="00060AAD" w:rsidRDefault="00E64549" w:rsidP="00E64549">
      <w:pPr>
        <w:jc w:val="center"/>
        <w:rPr>
          <w:rFonts w:ascii="Times New Roman" w:eastAsia="Times New Roman" w:hAnsi="Times New Roman" w:cs="Times New Roman"/>
          <w:b/>
          <w:sz w:val="22"/>
          <w:szCs w:val="22"/>
        </w:rPr>
      </w:pPr>
      <w:r w:rsidRPr="00060AAD">
        <w:rPr>
          <w:rFonts w:ascii="Times New Roman" w:eastAsia="Times New Roman" w:hAnsi="Times New Roman" w:cs="Times New Roman"/>
          <w:b/>
          <w:sz w:val="22"/>
          <w:szCs w:val="22"/>
        </w:rPr>
        <w:t xml:space="preserve">ДОГОВІР </w:t>
      </w:r>
      <w:r w:rsidR="00442286">
        <w:rPr>
          <w:rFonts w:ascii="Times New Roman" w:eastAsia="Times New Roman" w:hAnsi="Times New Roman" w:cs="Times New Roman"/>
          <w:b/>
          <w:sz w:val="22"/>
          <w:szCs w:val="22"/>
        </w:rPr>
        <w:t>21211067</w:t>
      </w:r>
    </w:p>
    <w:p w:rsidR="00E64549" w:rsidRDefault="00E64549" w:rsidP="00E64549">
      <w:pPr>
        <w:jc w:val="center"/>
        <w:rPr>
          <w:rFonts w:ascii="Times New Roman" w:eastAsia="Times New Roman" w:hAnsi="Times New Roman" w:cs="Times New Roman"/>
          <w:b/>
          <w:sz w:val="22"/>
          <w:szCs w:val="22"/>
        </w:rPr>
      </w:pPr>
      <w:r w:rsidRPr="00060AAD">
        <w:rPr>
          <w:rFonts w:ascii="Times New Roman" w:eastAsia="Times New Roman" w:hAnsi="Times New Roman" w:cs="Times New Roman"/>
          <w:b/>
          <w:sz w:val="22"/>
          <w:szCs w:val="22"/>
        </w:rPr>
        <w:t>про постачання електричної енергії споживачу</w:t>
      </w:r>
    </w:p>
    <w:p w:rsidR="00B159D2" w:rsidRPr="00060AAD" w:rsidRDefault="00B159D2" w:rsidP="00E64549">
      <w:pPr>
        <w:jc w:val="center"/>
        <w:rPr>
          <w:rFonts w:ascii="Times New Roman" w:eastAsia="Times New Roman" w:hAnsi="Times New Roman" w:cs="Times New Roman"/>
          <w:b/>
          <w:sz w:val="22"/>
          <w:szCs w:val="22"/>
        </w:rPr>
      </w:pPr>
    </w:p>
    <w:p w:rsidR="00E64549" w:rsidRPr="00060AAD" w:rsidRDefault="000B30BE" w:rsidP="00B159D2">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м.</w:t>
      </w:r>
      <w:r w:rsidR="00B159D2">
        <w:rPr>
          <w:rFonts w:ascii="Times New Roman" w:eastAsia="Times New Roman" w:hAnsi="Times New Roman" w:cs="Times New Roman"/>
          <w:b/>
          <w:sz w:val="22"/>
          <w:szCs w:val="22"/>
        </w:rPr>
        <w:t xml:space="preserve"> Горішні Плавні</w:t>
      </w:r>
      <w:r w:rsidR="00E64549" w:rsidRPr="00060AAD">
        <w:rPr>
          <w:rFonts w:ascii="Times New Roman" w:eastAsia="Times New Roman" w:hAnsi="Times New Roman" w:cs="Times New Roman"/>
          <w:b/>
          <w:sz w:val="22"/>
          <w:szCs w:val="22"/>
        </w:rPr>
        <w:t xml:space="preserve">                                                       </w:t>
      </w:r>
      <w:r w:rsidR="00B159D2">
        <w:rPr>
          <w:rFonts w:ascii="Times New Roman" w:eastAsia="Times New Roman" w:hAnsi="Times New Roman" w:cs="Times New Roman"/>
          <w:b/>
          <w:sz w:val="22"/>
          <w:szCs w:val="22"/>
        </w:rPr>
        <w:t xml:space="preserve">                          </w:t>
      </w:r>
      <w:r w:rsidR="00E64549" w:rsidRPr="00060AAD">
        <w:rPr>
          <w:rFonts w:ascii="Times New Roman" w:eastAsia="Times New Roman" w:hAnsi="Times New Roman" w:cs="Times New Roman"/>
          <w:b/>
          <w:sz w:val="22"/>
          <w:szCs w:val="22"/>
        </w:rPr>
        <w:t>«___»</w:t>
      </w:r>
      <w:r w:rsidR="0086593B">
        <w:rPr>
          <w:rFonts w:ascii="Times New Roman" w:eastAsia="Times New Roman" w:hAnsi="Times New Roman" w:cs="Times New Roman"/>
          <w:b/>
          <w:sz w:val="22"/>
          <w:szCs w:val="22"/>
        </w:rPr>
        <w:t xml:space="preserve"> грудня </w:t>
      </w:r>
      <w:r w:rsidR="00E64549" w:rsidRPr="00060AAD">
        <w:rPr>
          <w:rFonts w:ascii="Times New Roman" w:eastAsia="Times New Roman" w:hAnsi="Times New Roman" w:cs="Times New Roman"/>
          <w:b/>
          <w:sz w:val="22"/>
          <w:szCs w:val="22"/>
        </w:rPr>
        <w:t>20</w:t>
      </w:r>
      <w:r w:rsidR="0086593B">
        <w:rPr>
          <w:rFonts w:ascii="Times New Roman" w:eastAsia="Times New Roman" w:hAnsi="Times New Roman" w:cs="Times New Roman"/>
          <w:b/>
          <w:sz w:val="22"/>
          <w:szCs w:val="22"/>
        </w:rPr>
        <w:t xml:space="preserve">23 </w:t>
      </w:r>
      <w:r w:rsidR="00E64549" w:rsidRPr="00060AAD">
        <w:rPr>
          <w:rFonts w:ascii="Times New Roman" w:eastAsia="Times New Roman" w:hAnsi="Times New Roman" w:cs="Times New Roman"/>
          <w:b/>
          <w:sz w:val="22"/>
          <w:szCs w:val="22"/>
        </w:rPr>
        <w:t>року</w:t>
      </w:r>
    </w:p>
    <w:p w:rsidR="00E64549" w:rsidRPr="00060AAD" w:rsidRDefault="00E64549" w:rsidP="00E64549">
      <w:pPr>
        <w:jc w:val="center"/>
        <w:rPr>
          <w:rFonts w:ascii="Times New Roman" w:eastAsia="Times New Roman" w:hAnsi="Times New Roman" w:cs="Times New Roman"/>
          <w:b/>
          <w:sz w:val="22"/>
          <w:szCs w:val="22"/>
        </w:rPr>
      </w:pPr>
    </w:p>
    <w:p w:rsidR="00FD74BC" w:rsidRPr="00993D6D" w:rsidRDefault="00442286" w:rsidP="00E64549">
      <w:pPr>
        <w:jc w:val="both"/>
        <w:rPr>
          <w:rFonts w:ascii="Times New Roman" w:eastAsia="Times New Roman" w:hAnsi="Times New Roman" w:cs="Times New Roman"/>
          <w:sz w:val="22"/>
          <w:szCs w:val="22"/>
        </w:rPr>
      </w:pPr>
      <w:r w:rsidRPr="00233A89">
        <w:rPr>
          <w:rFonts w:ascii="Times New Roman" w:hAnsi="Times New Roman" w:cs="Times New Roman"/>
          <w:b/>
          <w:sz w:val="22"/>
          <w:szCs w:val="22"/>
          <w:u w:val="single"/>
        </w:rPr>
        <w:t xml:space="preserve">ТОВАРИСТВО З ОБМЕЖЕНОЮ ВІДПОВІДАЛЬНІСТЮ «ПОЛТАВАЕНЕРГОЗБУТ»,  </w:t>
      </w:r>
      <w:r w:rsidRPr="00233A89">
        <w:rPr>
          <w:rFonts w:ascii="Times New Roman" w:hAnsi="Times New Roman" w:cs="Times New Roman"/>
          <w:sz w:val="22"/>
          <w:szCs w:val="22"/>
        </w:rPr>
        <w:t xml:space="preserve">(далі – Постачальник), яке діє на підставі ліцензії на право провадження господарської діяльності з постачання електричної енергії споживачу, виданої Постановою НКРЕКП від 26.06.18 року за № 575, в особі провідного фахівця </w:t>
      </w:r>
      <w:proofErr w:type="spellStart"/>
      <w:r w:rsidRPr="00233A89">
        <w:rPr>
          <w:rFonts w:ascii="Times New Roman" w:hAnsi="Times New Roman" w:cs="Times New Roman"/>
          <w:sz w:val="22"/>
          <w:szCs w:val="22"/>
        </w:rPr>
        <w:t>Горішньоплавнівського</w:t>
      </w:r>
      <w:proofErr w:type="spellEnd"/>
      <w:r w:rsidRPr="00233A89">
        <w:rPr>
          <w:rFonts w:ascii="Times New Roman" w:hAnsi="Times New Roman" w:cs="Times New Roman"/>
          <w:sz w:val="22"/>
          <w:szCs w:val="22"/>
        </w:rPr>
        <w:t xml:space="preserve"> відділення Кременчуцького центру обслуговування споживачів Юлії Анатоліївни </w:t>
      </w:r>
      <w:proofErr w:type="spellStart"/>
      <w:r w:rsidRPr="00233A89">
        <w:rPr>
          <w:rFonts w:ascii="Times New Roman" w:hAnsi="Times New Roman" w:cs="Times New Roman"/>
          <w:sz w:val="22"/>
          <w:szCs w:val="22"/>
        </w:rPr>
        <w:t>Покорняк</w:t>
      </w:r>
      <w:proofErr w:type="spellEnd"/>
      <w:r w:rsidRPr="00233A89">
        <w:rPr>
          <w:rFonts w:ascii="Times New Roman" w:hAnsi="Times New Roman" w:cs="Times New Roman"/>
          <w:sz w:val="22"/>
          <w:szCs w:val="22"/>
        </w:rPr>
        <w:t>, що діє на підставі довіреності №18 від 18.07.2022р</w:t>
      </w:r>
      <w:r w:rsidR="00E64549" w:rsidRPr="00993D6D">
        <w:rPr>
          <w:rFonts w:ascii="Times New Roman" w:eastAsia="Times New Roman" w:hAnsi="Times New Roman" w:cs="Times New Roman"/>
          <w:sz w:val="22"/>
          <w:szCs w:val="22"/>
        </w:rPr>
        <w:t>, та</w:t>
      </w:r>
      <w:r w:rsidR="00253B49" w:rsidRPr="00993D6D">
        <w:rPr>
          <w:rFonts w:ascii="Times New Roman" w:eastAsia="Times New Roman" w:hAnsi="Times New Roman" w:cs="Times New Roman"/>
          <w:sz w:val="22"/>
          <w:szCs w:val="22"/>
        </w:rPr>
        <w:t xml:space="preserve"> </w:t>
      </w:r>
    </w:p>
    <w:p w:rsidR="00E64549" w:rsidRPr="00253B49" w:rsidRDefault="00442286" w:rsidP="00E64549">
      <w:pPr>
        <w:jc w:val="both"/>
        <w:rPr>
          <w:rFonts w:ascii="Times New Roman" w:eastAsia="Times New Roman" w:hAnsi="Times New Roman" w:cs="Times New Roman"/>
          <w:sz w:val="22"/>
          <w:szCs w:val="22"/>
        </w:rPr>
      </w:pPr>
      <w:r w:rsidRPr="00442286">
        <w:rPr>
          <w:rFonts w:ascii="Times New Roman" w:eastAsia="Times New Roman" w:hAnsi="Times New Roman" w:cs="Times New Roman"/>
          <w:b/>
          <w:sz w:val="22"/>
          <w:szCs w:val="22"/>
          <w:u w:val="single"/>
        </w:rPr>
        <w:t>ІНКЛЮЗИВНО-РЕСУРСНИЙ ЦЕНТР ГОРІШНЬОПЛАВНІВСЬКОЇ МІСЬКОЇ РАДИ КРЕМЕНЧУЦЬКОГО РАЙОНУ ПОЛТАВСЬКОЇ ОБЛАСТІ</w:t>
      </w:r>
      <w:r w:rsidR="00FD74BC" w:rsidRPr="00993D6D">
        <w:rPr>
          <w:rFonts w:ascii="Times New Roman" w:eastAsia="Times New Roman" w:hAnsi="Times New Roman" w:cs="Times New Roman"/>
          <w:b/>
          <w:sz w:val="22"/>
          <w:szCs w:val="22"/>
        </w:rPr>
        <w:t xml:space="preserve">, </w:t>
      </w:r>
      <w:r w:rsidR="00E64549" w:rsidRPr="00993D6D">
        <w:rPr>
          <w:rFonts w:ascii="Times New Roman" w:eastAsia="Times New Roman" w:hAnsi="Times New Roman" w:cs="Times New Roman"/>
          <w:sz w:val="22"/>
          <w:szCs w:val="22"/>
        </w:rPr>
        <w:t xml:space="preserve">(далі – Споживач) в особі </w:t>
      </w:r>
      <w:r w:rsidR="00993D6D">
        <w:rPr>
          <w:rFonts w:ascii="Times New Roman" w:eastAsia="Times New Roman" w:hAnsi="Times New Roman" w:cs="Times New Roman"/>
          <w:sz w:val="22"/>
          <w:szCs w:val="22"/>
        </w:rPr>
        <w:t>керівника (</w:t>
      </w:r>
      <w:r w:rsidR="00B159D2" w:rsidRPr="00993D6D">
        <w:rPr>
          <w:rFonts w:ascii="Times New Roman" w:eastAsia="Times New Roman" w:hAnsi="Times New Roman" w:cs="Times New Roman"/>
          <w:sz w:val="22"/>
          <w:szCs w:val="22"/>
        </w:rPr>
        <w:t>директора</w:t>
      </w:r>
      <w:r w:rsidR="00993D6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інклюзивно-ресурсного центру</w:t>
      </w:r>
      <w:r w:rsidR="00993D6D">
        <w:rPr>
          <w:rFonts w:ascii="Times New Roman" w:eastAsia="Times New Roman" w:hAnsi="Times New Roman" w:cs="Times New Roman"/>
          <w:sz w:val="22"/>
          <w:szCs w:val="22"/>
        </w:rPr>
        <w:t xml:space="preserve"> Григор’євої Наталії Григорівни</w:t>
      </w:r>
      <w:r w:rsidR="00E64549" w:rsidRPr="00993D6D">
        <w:rPr>
          <w:rFonts w:ascii="Times New Roman" w:eastAsia="Times New Roman" w:hAnsi="Times New Roman" w:cs="Times New Roman"/>
          <w:sz w:val="22"/>
          <w:szCs w:val="22"/>
        </w:rPr>
        <w:t xml:space="preserve">, що діє на </w:t>
      </w:r>
      <w:r w:rsidR="00E64549" w:rsidRPr="00060AAD">
        <w:rPr>
          <w:rFonts w:ascii="Times New Roman" w:eastAsia="Times New Roman" w:hAnsi="Times New Roman" w:cs="Times New Roman"/>
          <w:sz w:val="22"/>
          <w:szCs w:val="22"/>
        </w:rPr>
        <w:t>підставі</w:t>
      </w:r>
      <w:r w:rsidR="00B159D2">
        <w:rPr>
          <w:rFonts w:ascii="Times New Roman" w:eastAsia="Times New Roman" w:hAnsi="Times New Roman" w:cs="Times New Roman"/>
          <w:sz w:val="22"/>
          <w:szCs w:val="22"/>
        </w:rPr>
        <w:t xml:space="preserve"> </w:t>
      </w:r>
      <w:r w:rsidR="00993D6D">
        <w:rPr>
          <w:rFonts w:ascii="Times New Roman" w:eastAsia="Times New Roman" w:hAnsi="Times New Roman" w:cs="Times New Roman"/>
          <w:sz w:val="22"/>
          <w:szCs w:val="22"/>
        </w:rPr>
        <w:t>Положення</w:t>
      </w:r>
      <w:r w:rsidR="00B159D2">
        <w:rPr>
          <w:rFonts w:ascii="Times New Roman" w:eastAsia="Times New Roman" w:hAnsi="Times New Roman" w:cs="Times New Roman"/>
          <w:sz w:val="22"/>
          <w:szCs w:val="22"/>
        </w:rPr>
        <w:t xml:space="preserve"> </w:t>
      </w:r>
      <w:r w:rsidR="001B15CE">
        <w:rPr>
          <w:rFonts w:ascii="Times New Roman" w:eastAsia="Times New Roman" w:hAnsi="Times New Roman" w:cs="Times New Roman"/>
          <w:sz w:val="22"/>
          <w:szCs w:val="22"/>
        </w:rPr>
        <w:t>(</w:t>
      </w:r>
      <w:r w:rsidR="00E64549" w:rsidRPr="00060AAD">
        <w:rPr>
          <w:rFonts w:ascii="Times New Roman" w:eastAsia="Times New Roman" w:hAnsi="Times New Roman" w:cs="Times New Roman"/>
          <w:sz w:val="22"/>
          <w:szCs w:val="22"/>
        </w:rPr>
        <w:t xml:space="preserve">разом іменовані – </w:t>
      </w:r>
      <w:r w:rsidR="00E64549" w:rsidRPr="00060AAD">
        <w:rPr>
          <w:rFonts w:ascii="Times New Roman" w:eastAsia="Times New Roman" w:hAnsi="Times New Roman" w:cs="Times New Roman"/>
          <w:bCs/>
          <w:sz w:val="22"/>
          <w:szCs w:val="22"/>
        </w:rPr>
        <w:t>Сторони</w:t>
      </w:r>
      <w:r w:rsidR="00E64549" w:rsidRPr="00060AAD">
        <w:rPr>
          <w:rFonts w:ascii="Times New Roman" w:eastAsia="Times New Roman" w:hAnsi="Times New Roman" w:cs="Times New Roman"/>
          <w:sz w:val="22"/>
          <w:szCs w:val="22"/>
        </w:rPr>
        <w:t>), уклали цей договір (далі – Договір)  про постачання електричної енергії споживачу про наступне.</w:t>
      </w:r>
    </w:p>
    <w:p w:rsidR="00E64549" w:rsidRPr="00060AAD" w:rsidRDefault="00E64549" w:rsidP="00E64549">
      <w:pPr>
        <w:jc w:val="both"/>
        <w:rPr>
          <w:rFonts w:ascii="Times New Roman" w:eastAsia="Times New Roman" w:hAnsi="Times New Roman" w:cs="Times New Roman"/>
          <w:b/>
          <w:sz w:val="22"/>
          <w:szCs w:val="22"/>
          <w:u w:val="single"/>
          <w:shd w:val="clear" w:color="auto" w:fill="FFFFFF"/>
        </w:rPr>
      </w:pPr>
    </w:p>
    <w:p w:rsidR="00E64549" w:rsidRPr="00060AAD" w:rsidRDefault="00E64549" w:rsidP="00E64549">
      <w:pPr>
        <w:jc w:val="both"/>
        <w:rPr>
          <w:rFonts w:ascii="Times New Roman" w:eastAsia="Times New Roman" w:hAnsi="Times New Roman" w:cs="Times New Roman"/>
          <w:b/>
          <w:sz w:val="22"/>
          <w:szCs w:val="22"/>
        </w:rPr>
      </w:pPr>
    </w:p>
    <w:p w:rsidR="00E64549" w:rsidRPr="00B64902" w:rsidRDefault="00E64549" w:rsidP="00E64549">
      <w:pPr>
        <w:jc w:val="center"/>
        <w:rPr>
          <w:rFonts w:ascii="Times New Roman" w:eastAsia="Times New Roman" w:hAnsi="Times New Roman" w:cs="Times New Roman"/>
          <w:b/>
          <w:sz w:val="22"/>
          <w:szCs w:val="22"/>
        </w:rPr>
      </w:pPr>
      <w:r w:rsidRPr="00B64902">
        <w:rPr>
          <w:rFonts w:ascii="Times New Roman" w:eastAsia="Times New Roman" w:hAnsi="Times New Roman" w:cs="Times New Roman"/>
          <w:b/>
          <w:sz w:val="22"/>
          <w:szCs w:val="22"/>
        </w:rPr>
        <w:t>1. Загальні положення</w:t>
      </w:r>
    </w:p>
    <w:p w:rsidR="00E64549" w:rsidRPr="00B64902" w:rsidRDefault="00E64549" w:rsidP="00E64549">
      <w:pPr>
        <w:jc w:val="center"/>
        <w:rPr>
          <w:rFonts w:ascii="Times New Roman" w:eastAsia="Times New Roman" w:hAnsi="Times New Roman" w:cs="Times New Roman"/>
          <w:b/>
          <w:sz w:val="22"/>
          <w:szCs w:val="22"/>
        </w:rPr>
      </w:pPr>
    </w:p>
    <w:p w:rsidR="00F05E5A" w:rsidRPr="00F05E5A" w:rsidRDefault="00F05E5A" w:rsidP="00F05E5A">
      <w:pPr>
        <w:ind w:right="-5" w:firstLine="425"/>
        <w:jc w:val="both"/>
        <w:rPr>
          <w:rFonts w:ascii="Times New Roman" w:eastAsia="Times New Roman" w:hAnsi="Times New Roman" w:cs="Times New Roman"/>
          <w:sz w:val="22"/>
          <w:szCs w:val="22"/>
        </w:rPr>
      </w:pPr>
      <w:r w:rsidRPr="00F05E5A">
        <w:rPr>
          <w:rFonts w:ascii="Times New Roman" w:eastAsia="Times New Roman" w:hAnsi="Times New Roman" w:cs="Times New Roman"/>
          <w:color w:val="000000"/>
          <w:sz w:val="22"/>
          <w:szCs w:val="22"/>
        </w:rPr>
        <w:t xml:space="preserve">1.1. Цей Договір укладається відповідно до норм Цивільного та Господарського кодексів України з урахуванням </w:t>
      </w:r>
      <w:r w:rsidRPr="00F05E5A">
        <w:rPr>
          <w:rFonts w:ascii="Times New Roman" w:eastAsia="Times New Roman" w:hAnsi="Times New Roman" w:cs="Times New Roman"/>
          <w:color w:val="333333"/>
          <w:sz w:val="22"/>
          <w:szCs w:val="22"/>
        </w:rPr>
        <w:t xml:space="preserve">порядку та умов встановлених Законом України "Про публічні закупівлі" та іншими законодавчими актами, що регулюють відносини в сфері </w:t>
      </w:r>
      <w:r w:rsidRPr="00F05E5A">
        <w:rPr>
          <w:rFonts w:ascii="Times New Roman" w:eastAsia="Times New Roman" w:hAnsi="Times New Roman" w:cs="Times New Roman"/>
          <w:color w:val="444746"/>
          <w:sz w:val="22"/>
          <w:szCs w:val="22"/>
        </w:rPr>
        <w:t>  публічних закупівель</w:t>
      </w:r>
      <w:r w:rsidRPr="00F05E5A">
        <w:rPr>
          <w:rFonts w:ascii="Times New Roman" w:eastAsia="Times New Roman" w:hAnsi="Times New Roman" w:cs="Times New Roman"/>
          <w:color w:val="333333"/>
          <w:sz w:val="22"/>
          <w:szCs w:val="22"/>
        </w:rPr>
        <w:t xml:space="preserve">, Закону </w:t>
      </w:r>
      <w:r w:rsidRPr="00F05E5A">
        <w:rPr>
          <w:rFonts w:ascii="Times New Roman" w:eastAsia="Times New Roman" w:hAnsi="Times New Roman" w:cs="Times New Roman"/>
          <w:color w:val="000000"/>
          <w:sz w:val="22"/>
          <w:szCs w:val="22"/>
        </w:rPr>
        <w:t>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який встановлює порядок та умови постачання електричної енергії, як товарної продукції Споживачу Постачальником електричної енергії та укладається сторонами, за результатами проведення процедури закупівлі та передбачає платне придбання товару (надання послуг).</w:t>
      </w:r>
    </w:p>
    <w:p w:rsidR="00F05E5A" w:rsidRPr="00F05E5A" w:rsidRDefault="00F05E5A" w:rsidP="00F05E5A">
      <w:pPr>
        <w:ind w:right="-5" w:firstLine="425"/>
        <w:jc w:val="both"/>
        <w:rPr>
          <w:rFonts w:ascii="Times New Roman" w:eastAsia="Times New Roman" w:hAnsi="Times New Roman" w:cs="Times New Roman"/>
          <w:sz w:val="22"/>
          <w:szCs w:val="22"/>
        </w:rPr>
      </w:pPr>
      <w:r w:rsidRPr="00F05E5A">
        <w:rPr>
          <w:rFonts w:ascii="Times New Roman" w:eastAsia="Times New Roman" w:hAnsi="Times New Roman" w:cs="Times New Roman"/>
          <w:color w:val="000000"/>
          <w:sz w:val="22"/>
          <w:szCs w:val="22"/>
        </w:rPr>
        <w:t xml:space="preserve">1.2. Терміни, що використовуються в цьому Договорі використовуються в розумінні законів України “Про публічні закупівлі” </w:t>
      </w:r>
      <w:r w:rsidRPr="00F05E5A">
        <w:rPr>
          <w:rFonts w:ascii="Times New Roman" w:eastAsia="Times New Roman" w:hAnsi="Times New Roman" w:cs="Times New Roman"/>
          <w:color w:val="333333"/>
          <w:sz w:val="22"/>
          <w:szCs w:val="22"/>
        </w:rPr>
        <w:t xml:space="preserve">та іншими законодавчими актами, що регулюють відносини, </w:t>
      </w:r>
      <w:r w:rsidRPr="00F05E5A">
        <w:rPr>
          <w:rFonts w:ascii="Times New Roman" w:eastAsia="Times New Roman" w:hAnsi="Times New Roman" w:cs="Times New Roman"/>
          <w:color w:val="000000"/>
          <w:sz w:val="22"/>
          <w:szCs w:val="22"/>
        </w:rPr>
        <w:t>пов’язані із сферою публічних закупівель, “Про ринок електричної енергії” та ПРРЕЕ.</w:t>
      </w:r>
    </w:p>
    <w:p w:rsidR="00E64549" w:rsidRPr="00B64902" w:rsidRDefault="00E64549" w:rsidP="00E64549">
      <w:pPr>
        <w:jc w:val="both"/>
        <w:rPr>
          <w:rFonts w:ascii="Times New Roman" w:eastAsia="Times New Roman" w:hAnsi="Times New Roman" w:cs="Times New Roman"/>
          <w:sz w:val="22"/>
          <w:szCs w:val="22"/>
        </w:rPr>
      </w:pPr>
    </w:p>
    <w:p w:rsidR="00E64549" w:rsidRPr="00B64902" w:rsidRDefault="00E64549" w:rsidP="00E64549">
      <w:pPr>
        <w:jc w:val="center"/>
        <w:rPr>
          <w:rFonts w:ascii="Times New Roman" w:eastAsia="Times New Roman" w:hAnsi="Times New Roman" w:cs="Times New Roman"/>
          <w:b/>
          <w:sz w:val="22"/>
          <w:szCs w:val="22"/>
        </w:rPr>
      </w:pPr>
      <w:r w:rsidRPr="00B64902">
        <w:rPr>
          <w:rFonts w:ascii="Times New Roman" w:eastAsia="Times New Roman" w:hAnsi="Times New Roman" w:cs="Times New Roman"/>
          <w:b/>
          <w:sz w:val="22"/>
          <w:szCs w:val="22"/>
        </w:rPr>
        <w:t>2. Предмет Договору</w:t>
      </w:r>
    </w:p>
    <w:p w:rsidR="00E64549" w:rsidRPr="00B64902" w:rsidRDefault="00E64549" w:rsidP="00E64549">
      <w:pPr>
        <w:jc w:val="center"/>
        <w:rPr>
          <w:rFonts w:ascii="Times New Roman" w:eastAsia="Times New Roman" w:hAnsi="Times New Roman" w:cs="Times New Roman"/>
          <w:b/>
          <w:sz w:val="22"/>
          <w:szCs w:val="22"/>
        </w:rPr>
      </w:pPr>
    </w:p>
    <w:p w:rsidR="00E64549" w:rsidRPr="00B64902" w:rsidRDefault="00E64549" w:rsidP="00E64549">
      <w:pPr>
        <w:jc w:val="both"/>
        <w:rPr>
          <w:rFonts w:ascii="Times New Roman" w:eastAsia="Times New Roman" w:hAnsi="Times New Roman" w:cs="Times New Roman"/>
          <w:sz w:val="22"/>
          <w:szCs w:val="22"/>
        </w:rPr>
      </w:pPr>
      <w:r w:rsidRPr="00B64902">
        <w:rPr>
          <w:rFonts w:ascii="Times New Roman" w:eastAsia="Times New Roman" w:hAnsi="Times New Roman" w:cs="Times New Roman"/>
          <w:sz w:val="22"/>
          <w:szCs w:val="22"/>
        </w:rPr>
        <w:t>2.1. За цим Договором Постачальник продає електричну енер</w:t>
      </w:r>
      <w:r w:rsidR="001B15CE">
        <w:rPr>
          <w:rFonts w:ascii="Times New Roman" w:eastAsia="Times New Roman" w:hAnsi="Times New Roman" w:cs="Times New Roman"/>
          <w:sz w:val="22"/>
          <w:szCs w:val="22"/>
        </w:rPr>
        <w:t>гію (</w:t>
      </w:r>
      <w:r w:rsidRPr="00B64902">
        <w:rPr>
          <w:rFonts w:ascii="Times New Roman" w:eastAsia="Times New Roman" w:hAnsi="Times New Roman" w:cs="Times New Roman"/>
          <w:sz w:val="22"/>
          <w:szCs w:val="22"/>
          <w:lang w:eastAsia="ru-RU"/>
        </w:rPr>
        <w:t>код товару згідно Національного класифікатора ДК 021:2015: 09310000-5</w:t>
      </w:r>
      <w:r w:rsidR="00F05E5A" w:rsidRPr="00F05E5A">
        <w:rPr>
          <w:rFonts w:ascii="Times New Roman" w:eastAsia="Times New Roman" w:hAnsi="Times New Roman" w:cs="Times New Roman"/>
          <w:sz w:val="22"/>
          <w:szCs w:val="22"/>
          <w:lang w:eastAsia="ru-RU"/>
        </w:rPr>
        <w:t xml:space="preserve"> </w:t>
      </w:r>
      <w:r w:rsidR="00F05E5A">
        <w:rPr>
          <w:rFonts w:ascii="Times New Roman" w:eastAsia="Times New Roman" w:hAnsi="Times New Roman" w:cs="Times New Roman"/>
          <w:sz w:val="22"/>
          <w:szCs w:val="22"/>
          <w:lang w:eastAsia="ru-RU"/>
        </w:rPr>
        <w:t>Електрична енергія</w:t>
      </w:r>
      <w:r w:rsidRPr="00B64902">
        <w:rPr>
          <w:rFonts w:ascii="Times New Roman" w:eastAsia="Times New Roman" w:hAnsi="Times New Roman" w:cs="Times New Roman"/>
          <w:sz w:val="22"/>
          <w:szCs w:val="22"/>
          <w:lang w:eastAsia="ru-RU"/>
        </w:rPr>
        <w:t xml:space="preserve">) (далі – товар, електрична енергія) </w:t>
      </w:r>
      <w:r w:rsidRPr="00B64902">
        <w:rPr>
          <w:rFonts w:ascii="Times New Roman" w:eastAsia="Times New Roman" w:hAnsi="Times New Roman" w:cs="Times New Roman"/>
          <w:sz w:val="22"/>
          <w:szCs w:val="22"/>
        </w:rPr>
        <w:t>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E64549" w:rsidRPr="00B64902" w:rsidRDefault="00E64549" w:rsidP="00E64549">
      <w:pPr>
        <w:jc w:val="both"/>
        <w:rPr>
          <w:rFonts w:ascii="Times New Roman" w:eastAsia="Times New Roman" w:hAnsi="Times New Roman" w:cs="Times New Roman"/>
          <w:sz w:val="22"/>
          <w:szCs w:val="22"/>
        </w:rPr>
      </w:pPr>
      <w:r w:rsidRPr="00B64902">
        <w:rPr>
          <w:rFonts w:ascii="Times New Roman" w:eastAsia="Times New Roman" w:hAnsi="Times New Roman" w:cs="Times New Roman"/>
          <w:sz w:val="22"/>
          <w:szCs w:val="22"/>
        </w:rPr>
        <w:t>2.2. 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розподілу, на підставі якого Споживач набуває право отримувати послугу з розподілу електричної енергії.</w:t>
      </w:r>
    </w:p>
    <w:p w:rsidR="00E64549" w:rsidRPr="00B64902" w:rsidRDefault="00E64549" w:rsidP="001B15CE">
      <w:pPr>
        <w:jc w:val="both"/>
        <w:rPr>
          <w:rFonts w:ascii="Times New Roman" w:eastAsia="Times New Roman" w:hAnsi="Times New Roman" w:cs="Times New Roman"/>
          <w:sz w:val="22"/>
          <w:szCs w:val="22"/>
          <w:lang w:eastAsia="ru-RU"/>
        </w:rPr>
      </w:pPr>
      <w:r w:rsidRPr="00B64902">
        <w:rPr>
          <w:rFonts w:ascii="Times New Roman" w:eastAsia="Times New Roman" w:hAnsi="Times New Roman" w:cs="Times New Roman"/>
          <w:sz w:val="22"/>
          <w:szCs w:val="22"/>
        </w:rPr>
        <w:t xml:space="preserve">2.3. </w:t>
      </w:r>
      <w:r w:rsidRPr="00B64902">
        <w:rPr>
          <w:rFonts w:ascii="Times New Roman" w:eastAsia="Times New Roman" w:hAnsi="Times New Roman" w:cs="Times New Roman"/>
          <w:sz w:val="22"/>
          <w:szCs w:val="22"/>
          <w:lang w:eastAsia="ru-RU"/>
        </w:rPr>
        <w:t xml:space="preserve">Очікуваний обсяг постачання електричної енергії становить </w:t>
      </w:r>
      <w:r w:rsidR="00871F64" w:rsidRPr="00871F64">
        <w:rPr>
          <w:rFonts w:ascii="Times New Roman" w:eastAsia="Times New Roman" w:hAnsi="Times New Roman" w:cs="Times New Roman"/>
          <w:b/>
          <w:sz w:val="22"/>
          <w:szCs w:val="22"/>
          <w:lang w:eastAsia="ru-RU"/>
        </w:rPr>
        <w:t>25000</w:t>
      </w:r>
      <w:r w:rsidR="00F05E5A" w:rsidRPr="00871F64">
        <w:rPr>
          <w:rFonts w:ascii="Times New Roman" w:eastAsia="Times New Roman" w:hAnsi="Times New Roman" w:cs="Times New Roman"/>
          <w:b/>
          <w:sz w:val="22"/>
          <w:szCs w:val="22"/>
          <w:lang w:eastAsia="ru-RU"/>
        </w:rPr>
        <w:t xml:space="preserve"> </w:t>
      </w:r>
      <w:proofErr w:type="spellStart"/>
      <w:r w:rsidR="00B64902" w:rsidRPr="00871F64">
        <w:rPr>
          <w:rFonts w:ascii="Times New Roman" w:eastAsia="Times New Roman" w:hAnsi="Times New Roman" w:cs="Times New Roman"/>
          <w:b/>
          <w:sz w:val="22"/>
          <w:szCs w:val="22"/>
          <w:lang w:eastAsia="ru-RU"/>
        </w:rPr>
        <w:t>кВт⸳</w:t>
      </w:r>
      <w:r w:rsidRPr="00871F64">
        <w:rPr>
          <w:rFonts w:ascii="Times New Roman" w:eastAsia="Times New Roman" w:hAnsi="Times New Roman" w:cs="Times New Roman"/>
          <w:b/>
          <w:sz w:val="22"/>
          <w:szCs w:val="22"/>
          <w:lang w:eastAsia="ru-RU"/>
        </w:rPr>
        <w:t>год</w:t>
      </w:r>
      <w:proofErr w:type="spellEnd"/>
      <w:r w:rsidRPr="00B64902">
        <w:rPr>
          <w:rFonts w:ascii="Times New Roman" w:eastAsia="Times New Roman" w:hAnsi="Times New Roman" w:cs="Times New Roman"/>
          <w:sz w:val="22"/>
          <w:szCs w:val="22"/>
          <w:lang w:eastAsia="ru-RU"/>
        </w:rPr>
        <w:t xml:space="preserve"> та відповідає очікуваному обсягу закупівлі послуг з розподілу (передачі) електричної енергії у оператора системи.</w:t>
      </w:r>
      <w:r w:rsidR="001B15CE">
        <w:rPr>
          <w:rFonts w:ascii="Times New Roman" w:eastAsia="Times New Roman" w:hAnsi="Times New Roman" w:cs="Times New Roman"/>
          <w:sz w:val="22"/>
          <w:szCs w:val="22"/>
          <w:lang w:eastAsia="ru-RU"/>
        </w:rPr>
        <w:t xml:space="preserve"> </w:t>
      </w:r>
      <w:r w:rsidRPr="00B64902">
        <w:rPr>
          <w:rFonts w:ascii="Times New Roman" w:eastAsia="Times New Roman" w:hAnsi="Times New Roman" w:cs="Times New Roman"/>
          <w:sz w:val="22"/>
          <w:szCs w:val="22"/>
          <w:lang w:eastAsia="ru-RU"/>
        </w:rPr>
        <w:t>Обсяги закупівлі електричної енергії можуть бути зменшені залежно від реального фінансування видатків.</w:t>
      </w:r>
    </w:p>
    <w:p w:rsidR="00E64549" w:rsidRPr="00B64902" w:rsidRDefault="00E64549" w:rsidP="00E64549">
      <w:pPr>
        <w:jc w:val="both"/>
        <w:rPr>
          <w:rFonts w:ascii="Times New Roman" w:eastAsia="Times New Roman" w:hAnsi="Times New Roman" w:cs="Times New Roman"/>
          <w:sz w:val="22"/>
          <w:szCs w:val="22"/>
        </w:rPr>
      </w:pPr>
    </w:p>
    <w:p w:rsidR="00E64549" w:rsidRPr="00B64902" w:rsidRDefault="00E64549" w:rsidP="00E64549">
      <w:pPr>
        <w:jc w:val="center"/>
        <w:rPr>
          <w:rFonts w:ascii="Times New Roman" w:eastAsia="Times New Roman" w:hAnsi="Times New Roman" w:cs="Times New Roman"/>
          <w:b/>
          <w:sz w:val="22"/>
          <w:szCs w:val="22"/>
        </w:rPr>
      </w:pPr>
      <w:r w:rsidRPr="00B64902">
        <w:rPr>
          <w:rFonts w:ascii="Times New Roman" w:eastAsia="Times New Roman" w:hAnsi="Times New Roman" w:cs="Times New Roman"/>
          <w:b/>
          <w:sz w:val="22"/>
          <w:szCs w:val="22"/>
        </w:rPr>
        <w:t>3. Умови постачання</w:t>
      </w:r>
    </w:p>
    <w:p w:rsidR="00E64549" w:rsidRPr="00B64902" w:rsidRDefault="00E64549" w:rsidP="00E64549">
      <w:pPr>
        <w:jc w:val="center"/>
        <w:rPr>
          <w:rFonts w:ascii="Times New Roman" w:eastAsia="Times New Roman" w:hAnsi="Times New Roman" w:cs="Times New Roman"/>
          <w:b/>
          <w:sz w:val="22"/>
          <w:szCs w:val="22"/>
        </w:rPr>
      </w:pPr>
    </w:p>
    <w:p w:rsidR="00E64549" w:rsidRPr="00B64902" w:rsidRDefault="00E64549" w:rsidP="00E64549">
      <w:pPr>
        <w:jc w:val="both"/>
        <w:rPr>
          <w:rFonts w:ascii="Times New Roman" w:eastAsia="Times New Roman" w:hAnsi="Times New Roman" w:cs="Times New Roman"/>
          <w:sz w:val="22"/>
          <w:szCs w:val="22"/>
        </w:rPr>
      </w:pPr>
      <w:r w:rsidRPr="00B64902">
        <w:rPr>
          <w:rFonts w:ascii="Times New Roman" w:eastAsia="Times New Roman" w:hAnsi="Times New Roman" w:cs="Times New Roman"/>
          <w:sz w:val="22"/>
          <w:szCs w:val="22"/>
        </w:rPr>
        <w:t>3.1. Початком постачання електричної енергії Споживачу є дата, зазначена в заяві-приєднанні, яка є додатком 1 до цього Договору.</w:t>
      </w:r>
    </w:p>
    <w:p w:rsidR="00E64549" w:rsidRPr="00B64902" w:rsidRDefault="00E64549" w:rsidP="00E64549">
      <w:pPr>
        <w:jc w:val="both"/>
        <w:rPr>
          <w:rFonts w:ascii="Times New Roman" w:eastAsia="Times New Roman" w:hAnsi="Times New Roman" w:cs="Times New Roman"/>
          <w:sz w:val="22"/>
          <w:szCs w:val="22"/>
        </w:rPr>
      </w:pPr>
      <w:r w:rsidRPr="00B64902">
        <w:rPr>
          <w:rFonts w:ascii="Times New Roman" w:eastAsia="Times New Roman" w:hAnsi="Times New Roman" w:cs="Times New Roman"/>
          <w:sz w:val="22"/>
          <w:szCs w:val="22"/>
        </w:rPr>
        <w:t>3.2. Споживач має право вільно змінювати Постачальника відповідно до процедури, визначеної ПРРЕЕ та умов цього Договору.</w:t>
      </w:r>
    </w:p>
    <w:p w:rsidR="00E64549" w:rsidRPr="00B64902" w:rsidRDefault="00E64549" w:rsidP="00E64549">
      <w:pPr>
        <w:jc w:val="both"/>
        <w:rPr>
          <w:rFonts w:ascii="Times New Roman" w:eastAsia="Times New Roman" w:hAnsi="Times New Roman" w:cs="Times New Roman"/>
          <w:sz w:val="22"/>
          <w:szCs w:val="22"/>
        </w:rPr>
      </w:pPr>
      <w:r w:rsidRPr="00B64902">
        <w:rPr>
          <w:rFonts w:ascii="Times New Roman" w:eastAsia="Times New Roman" w:hAnsi="Times New Roman" w:cs="Times New Roman"/>
          <w:sz w:val="22"/>
          <w:szCs w:val="22"/>
        </w:rPr>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E64549" w:rsidRDefault="00E64549" w:rsidP="00E64549">
      <w:pPr>
        <w:jc w:val="both"/>
        <w:rPr>
          <w:rFonts w:ascii="Times New Roman" w:eastAsia="Times New Roman" w:hAnsi="Times New Roman" w:cs="Times New Roman"/>
          <w:sz w:val="22"/>
          <w:szCs w:val="22"/>
        </w:rPr>
      </w:pPr>
    </w:p>
    <w:p w:rsidR="00102F81" w:rsidRPr="00B64902" w:rsidRDefault="00102F81" w:rsidP="00E64549">
      <w:pPr>
        <w:jc w:val="both"/>
        <w:rPr>
          <w:rFonts w:ascii="Times New Roman" w:eastAsia="Times New Roman" w:hAnsi="Times New Roman" w:cs="Times New Roman"/>
          <w:sz w:val="22"/>
          <w:szCs w:val="22"/>
        </w:rPr>
      </w:pPr>
    </w:p>
    <w:p w:rsidR="00E62379" w:rsidRDefault="00E62379" w:rsidP="00E64549">
      <w:pPr>
        <w:jc w:val="center"/>
        <w:rPr>
          <w:rFonts w:ascii="Times New Roman" w:eastAsia="Times New Roman" w:hAnsi="Times New Roman" w:cs="Times New Roman"/>
          <w:b/>
          <w:sz w:val="22"/>
          <w:szCs w:val="22"/>
        </w:rPr>
      </w:pPr>
    </w:p>
    <w:p w:rsidR="00E64549" w:rsidRPr="00B64902" w:rsidRDefault="00E64549" w:rsidP="00E64549">
      <w:pPr>
        <w:jc w:val="center"/>
        <w:rPr>
          <w:rFonts w:ascii="Times New Roman" w:eastAsia="Times New Roman" w:hAnsi="Times New Roman" w:cs="Times New Roman"/>
          <w:b/>
          <w:sz w:val="22"/>
          <w:szCs w:val="22"/>
        </w:rPr>
      </w:pPr>
      <w:r w:rsidRPr="00B64902">
        <w:rPr>
          <w:rFonts w:ascii="Times New Roman" w:eastAsia="Times New Roman" w:hAnsi="Times New Roman" w:cs="Times New Roman"/>
          <w:b/>
          <w:sz w:val="22"/>
          <w:szCs w:val="22"/>
        </w:rPr>
        <w:t>4. Якість постачання електричної енергії</w:t>
      </w:r>
    </w:p>
    <w:p w:rsidR="00E64549" w:rsidRPr="00B64902" w:rsidRDefault="00E64549" w:rsidP="00E64549">
      <w:pPr>
        <w:jc w:val="center"/>
        <w:rPr>
          <w:rFonts w:ascii="Times New Roman" w:eastAsia="Times New Roman" w:hAnsi="Times New Roman" w:cs="Times New Roman"/>
          <w:b/>
          <w:sz w:val="22"/>
          <w:szCs w:val="22"/>
        </w:rPr>
      </w:pPr>
    </w:p>
    <w:p w:rsidR="00E64549" w:rsidRPr="00B64902" w:rsidRDefault="00E64549" w:rsidP="00E64549">
      <w:pPr>
        <w:jc w:val="both"/>
        <w:rPr>
          <w:rFonts w:ascii="Times New Roman" w:eastAsia="Times New Roman" w:hAnsi="Times New Roman" w:cs="Times New Roman"/>
          <w:sz w:val="22"/>
          <w:szCs w:val="22"/>
        </w:rPr>
      </w:pPr>
      <w:r w:rsidRPr="00B64902">
        <w:rPr>
          <w:rFonts w:ascii="Times New Roman" w:eastAsia="Times New Roman" w:hAnsi="Times New Roman" w:cs="Times New Roman"/>
          <w:sz w:val="22"/>
          <w:szCs w:val="22"/>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E64549" w:rsidRPr="00B64902" w:rsidRDefault="00E64549" w:rsidP="00E64549">
      <w:pPr>
        <w:jc w:val="both"/>
        <w:rPr>
          <w:rFonts w:ascii="Times New Roman" w:eastAsia="Times New Roman" w:hAnsi="Times New Roman" w:cs="Times New Roman"/>
          <w:sz w:val="22"/>
          <w:szCs w:val="22"/>
        </w:rPr>
      </w:pPr>
      <w:r w:rsidRPr="00B64902">
        <w:rPr>
          <w:rFonts w:ascii="Times New Roman" w:eastAsia="Times New Roman" w:hAnsi="Times New Roman" w:cs="Times New Roman"/>
          <w:sz w:val="22"/>
          <w:szCs w:val="22"/>
        </w:rPr>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зі Споживачем, а також можливість вирішення спірних питань шляхом досудового врегулювання. </w:t>
      </w:r>
    </w:p>
    <w:p w:rsidR="00E64549" w:rsidRPr="00B64902" w:rsidRDefault="00E64549" w:rsidP="00E64549">
      <w:pPr>
        <w:jc w:val="both"/>
        <w:rPr>
          <w:rFonts w:ascii="Times New Roman" w:eastAsia="Times New Roman" w:hAnsi="Times New Roman" w:cs="Times New Roman"/>
          <w:sz w:val="22"/>
          <w:szCs w:val="22"/>
        </w:rPr>
      </w:pPr>
      <w:r w:rsidRPr="00B64902">
        <w:rPr>
          <w:rFonts w:ascii="Times New Roman" w:eastAsia="Times New Roman" w:hAnsi="Times New Roman" w:cs="Times New Roman"/>
          <w:sz w:val="22"/>
          <w:szCs w:val="22"/>
        </w:rPr>
        <w:t>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rsidR="00E64549" w:rsidRPr="00B64902" w:rsidRDefault="00E64549" w:rsidP="00E64549">
      <w:pPr>
        <w:jc w:val="both"/>
        <w:rPr>
          <w:rFonts w:ascii="Times New Roman" w:eastAsia="Times New Roman" w:hAnsi="Times New Roman" w:cs="Times New Roman"/>
          <w:sz w:val="22"/>
          <w:szCs w:val="22"/>
        </w:rPr>
      </w:pPr>
    </w:p>
    <w:p w:rsidR="00E64549" w:rsidRPr="00B64902" w:rsidRDefault="00E64549" w:rsidP="00E64549">
      <w:pPr>
        <w:jc w:val="center"/>
        <w:rPr>
          <w:rFonts w:ascii="Times New Roman" w:eastAsia="Times New Roman" w:hAnsi="Times New Roman" w:cs="Times New Roman"/>
          <w:b/>
          <w:sz w:val="22"/>
          <w:szCs w:val="22"/>
        </w:rPr>
      </w:pPr>
      <w:r w:rsidRPr="00B64902">
        <w:rPr>
          <w:rFonts w:ascii="Times New Roman" w:eastAsia="Times New Roman" w:hAnsi="Times New Roman" w:cs="Times New Roman"/>
          <w:b/>
          <w:sz w:val="22"/>
          <w:szCs w:val="22"/>
        </w:rPr>
        <w:t>5. Ціна, порядок обліку та оплати електричної енергії</w:t>
      </w:r>
    </w:p>
    <w:p w:rsidR="00E64549" w:rsidRPr="00B64902" w:rsidRDefault="00E64549" w:rsidP="00E64549">
      <w:pPr>
        <w:jc w:val="center"/>
        <w:rPr>
          <w:rFonts w:ascii="Times New Roman" w:eastAsia="Times New Roman" w:hAnsi="Times New Roman" w:cs="Times New Roman"/>
          <w:b/>
          <w:sz w:val="22"/>
          <w:szCs w:val="22"/>
        </w:rPr>
      </w:pPr>
    </w:p>
    <w:p w:rsidR="00E64549" w:rsidRPr="00B64902" w:rsidRDefault="00E64549" w:rsidP="00E64549">
      <w:pPr>
        <w:jc w:val="both"/>
        <w:rPr>
          <w:rFonts w:ascii="Times New Roman" w:eastAsia="SimSun" w:hAnsi="Times New Roman" w:cs="Times New Roman"/>
          <w:sz w:val="22"/>
          <w:szCs w:val="22"/>
          <w:lang w:eastAsia="ru-RU"/>
        </w:rPr>
      </w:pPr>
      <w:r w:rsidRPr="00B64902">
        <w:rPr>
          <w:rFonts w:ascii="Times New Roman" w:eastAsia="Times New Roman" w:hAnsi="Times New Roman" w:cs="Times New Roman"/>
          <w:sz w:val="22"/>
          <w:szCs w:val="22"/>
        </w:rPr>
        <w:t xml:space="preserve">5.1. </w:t>
      </w:r>
      <w:r w:rsidRPr="00871F64">
        <w:rPr>
          <w:rFonts w:ascii="Times New Roman" w:eastAsia="SimSun" w:hAnsi="Times New Roman" w:cs="Times New Roman"/>
          <w:b/>
          <w:sz w:val="22"/>
          <w:szCs w:val="22"/>
          <w:lang w:eastAsia="ru-RU"/>
        </w:rPr>
        <w:t xml:space="preserve">Вартість цього Договору становить </w:t>
      </w:r>
      <w:r w:rsidR="00871F64" w:rsidRPr="00871F64">
        <w:rPr>
          <w:rFonts w:ascii="Times New Roman" w:eastAsia="SimSun" w:hAnsi="Times New Roman" w:cs="Times New Roman"/>
          <w:b/>
          <w:sz w:val="22"/>
          <w:szCs w:val="22"/>
          <w:lang w:eastAsia="ru-RU"/>
        </w:rPr>
        <w:t xml:space="preserve">188800,00 </w:t>
      </w:r>
      <w:proofErr w:type="spellStart"/>
      <w:r w:rsidR="00871F64" w:rsidRPr="00871F64">
        <w:rPr>
          <w:rFonts w:ascii="Times New Roman" w:eastAsia="SimSun" w:hAnsi="Times New Roman" w:cs="Times New Roman"/>
          <w:b/>
          <w:sz w:val="22"/>
          <w:szCs w:val="22"/>
          <w:lang w:eastAsia="ru-RU"/>
        </w:rPr>
        <w:t>грн</w:t>
      </w:r>
      <w:proofErr w:type="spellEnd"/>
      <w:r w:rsidRPr="00871F64">
        <w:rPr>
          <w:rFonts w:ascii="Times New Roman" w:eastAsia="SimSun" w:hAnsi="Times New Roman" w:cs="Times New Roman"/>
          <w:b/>
          <w:sz w:val="22"/>
          <w:szCs w:val="22"/>
          <w:lang w:eastAsia="ru-RU"/>
        </w:rPr>
        <w:t xml:space="preserve"> (</w:t>
      </w:r>
      <w:r w:rsidR="00871F64" w:rsidRPr="00871F64">
        <w:rPr>
          <w:rFonts w:ascii="Times New Roman" w:eastAsia="SimSun" w:hAnsi="Times New Roman" w:cs="Times New Roman"/>
          <w:b/>
          <w:sz w:val="22"/>
          <w:szCs w:val="22"/>
          <w:lang w:eastAsia="ru-RU"/>
        </w:rPr>
        <w:t>Сто вісімдесят вісім тисяч вісімсот гривень 00 копійок</w:t>
      </w:r>
      <w:r w:rsidRPr="00871F64">
        <w:rPr>
          <w:rFonts w:ascii="Times New Roman" w:eastAsia="SimSun" w:hAnsi="Times New Roman" w:cs="Times New Roman"/>
          <w:b/>
          <w:sz w:val="22"/>
          <w:szCs w:val="22"/>
          <w:lang w:eastAsia="ru-RU"/>
        </w:rPr>
        <w:t xml:space="preserve">) в тому числі  ПДВ </w:t>
      </w:r>
      <w:r w:rsidR="00871F64" w:rsidRPr="00871F64">
        <w:rPr>
          <w:rFonts w:ascii="Times New Roman" w:eastAsia="SimSun" w:hAnsi="Times New Roman" w:cs="Times New Roman"/>
          <w:b/>
          <w:sz w:val="22"/>
          <w:szCs w:val="22"/>
          <w:lang w:eastAsia="ru-RU"/>
        </w:rPr>
        <w:t>31466,67</w:t>
      </w:r>
      <w:r w:rsidRPr="00871F64">
        <w:rPr>
          <w:rFonts w:ascii="Times New Roman" w:eastAsia="SimSun" w:hAnsi="Times New Roman" w:cs="Times New Roman"/>
          <w:b/>
          <w:sz w:val="22"/>
          <w:szCs w:val="22"/>
          <w:lang w:eastAsia="ru-RU"/>
        </w:rPr>
        <w:t xml:space="preserve"> грн. (</w:t>
      </w:r>
      <w:r w:rsidR="00871F64" w:rsidRPr="00871F64">
        <w:rPr>
          <w:rFonts w:ascii="Times New Roman" w:eastAsia="SimSun" w:hAnsi="Times New Roman" w:cs="Times New Roman"/>
          <w:b/>
          <w:sz w:val="22"/>
          <w:szCs w:val="22"/>
          <w:lang w:eastAsia="ru-RU"/>
        </w:rPr>
        <w:t>Тридцять одна тисяча чотириста шістдесят шість гривень 67 копійок</w:t>
      </w:r>
      <w:r w:rsidRPr="00871F64">
        <w:rPr>
          <w:rFonts w:ascii="Times New Roman" w:eastAsia="SimSun" w:hAnsi="Times New Roman" w:cs="Times New Roman"/>
          <w:b/>
          <w:sz w:val="22"/>
          <w:szCs w:val="22"/>
          <w:lang w:eastAsia="ru-RU"/>
        </w:rPr>
        <w:t>).</w:t>
      </w:r>
      <w:r w:rsidRPr="00B64902">
        <w:rPr>
          <w:rFonts w:ascii="Times New Roman" w:eastAsia="SimSun" w:hAnsi="Times New Roman" w:cs="Times New Roman"/>
          <w:sz w:val="22"/>
          <w:szCs w:val="22"/>
          <w:lang w:eastAsia="ru-RU"/>
        </w:rPr>
        <w:t xml:space="preserve"> </w:t>
      </w:r>
    </w:p>
    <w:p w:rsidR="00E64549" w:rsidRPr="004C2F3F" w:rsidRDefault="00E64549" w:rsidP="00E64549">
      <w:pPr>
        <w:jc w:val="both"/>
        <w:rPr>
          <w:rFonts w:ascii="Times New Roman" w:eastAsia="SimSun" w:hAnsi="Times New Roman" w:cs="Times New Roman"/>
          <w:sz w:val="22"/>
          <w:szCs w:val="22"/>
          <w:lang w:eastAsia="ru-RU"/>
        </w:rPr>
      </w:pPr>
      <w:r w:rsidRPr="00B64902">
        <w:rPr>
          <w:rFonts w:ascii="Times New Roman" w:eastAsia="SimSun" w:hAnsi="Times New Roman" w:cs="Times New Roman"/>
          <w:sz w:val="22"/>
          <w:szCs w:val="22"/>
          <w:lang w:eastAsia="ru-RU"/>
        </w:rPr>
        <w:t>Вартість цього Договору та ціна за одиницю Товару може змінюватись у випадках передбачених ст. 41 Закону України «Про публічні закупівлі»,</w:t>
      </w:r>
      <w:r w:rsidR="004C2F3F">
        <w:rPr>
          <w:rFonts w:ascii="Times New Roman" w:eastAsia="SimSun" w:hAnsi="Times New Roman" w:cs="Times New Roman"/>
          <w:sz w:val="22"/>
          <w:szCs w:val="22"/>
          <w:lang w:eastAsia="ru-RU"/>
        </w:rPr>
        <w:t xml:space="preserve">пп.2 п.19 Постанови Кабінету Міністрів України від </w:t>
      </w:r>
      <w:smartTag w:uri="urn:schemas-microsoft-com:office:smarttags" w:element="date">
        <w:smartTagPr>
          <w:attr w:name="Year" w:val="2022"/>
          <w:attr w:name="Day" w:val="12"/>
          <w:attr w:name="Month" w:val="10"/>
          <w:attr w:name="ls" w:val="trans"/>
        </w:smartTagPr>
        <w:r w:rsidR="004C2F3F">
          <w:rPr>
            <w:rFonts w:ascii="Times New Roman" w:eastAsia="SimSun" w:hAnsi="Times New Roman" w:cs="Times New Roman"/>
            <w:sz w:val="22"/>
            <w:szCs w:val="22"/>
            <w:lang w:eastAsia="ru-RU"/>
          </w:rPr>
          <w:t>12 жовтня 2022</w:t>
        </w:r>
      </w:smartTag>
      <w:r w:rsidR="004C2F3F">
        <w:rPr>
          <w:rFonts w:ascii="Times New Roman" w:eastAsia="SimSun" w:hAnsi="Times New Roman" w:cs="Times New Roman"/>
          <w:sz w:val="22"/>
          <w:szCs w:val="22"/>
          <w:lang w:eastAsia="ru-RU"/>
        </w:rPr>
        <w:t xml:space="preserve"> року №1178,</w:t>
      </w:r>
      <w:r w:rsidRPr="00B64902">
        <w:rPr>
          <w:rFonts w:ascii="Times New Roman" w:eastAsia="SimSun" w:hAnsi="Times New Roman" w:cs="Times New Roman"/>
          <w:sz w:val="22"/>
          <w:szCs w:val="22"/>
          <w:lang w:eastAsia="ru-RU"/>
        </w:rPr>
        <w:t xml:space="preserve">  у випадках передбачених ст.651 Цивільного кодексу України, а також у разі встановлення ціни </w:t>
      </w:r>
      <w:r w:rsidRPr="00B64902">
        <w:rPr>
          <w:rFonts w:ascii="Times New Roman" w:eastAsia="Times New Roman" w:hAnsi="Times New Roman" w:cs="Times New Roman"/>
          <w:sz w:val="22"/>
          <w:szCs w:val="22"/>
        </w:rPr>
        <w:t>органами державної або виконавчої влади</w:t>
      </w:r>
      <w:r w:rsidRPr="004C2F3F">
        <w:rPr>
          <w:rFonts w:ascii="Times New Roman" w:eastAsia="Times New Roman" w:hAnsi="Times New Roman" w:cs="Times New Roman"/>
          <w:sz w:val="22"/>
          <w:szCs w:val="22"/>
        </w:rPr>
        <w:t>.</w:t>
      </w:r>
    </w:p>
    <w:p w:rsidR="00E64549" w:rsidRPr="00B64902" w:rsidRDefault="00E64549" w:rsidP="00E64549">
      <w:pPr>
        <w:jc w:val="both"/>
        <w:rPr>
          <w:rFonts w:ascii="Times New Roman" w:eastAsia="Times New Roman" w:hAnsi="Times New Roman" w:cs="Times New Roman"/>
          <w:sz w:val="22"/>
          <w:szCs w:val="22"/>
        </w:rPr>
      </w:pPr>
      <w:r w:rsidRPr="00B64902">
        <w:rPr>
          <w:rFonts w:ascii="Times New Roman" w:eastAsia="Times New Roman" w:hAnsi="Times New Roman" w:cs="Times New Roman"/>
          <w:sz w:val="22"/>
          <w:szCs w:val="22"/>
        </w:rPr>
        <w:t>5.2.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E64549" w:rsidRPr="00B64902" w:rsidRDefault="00E64549" w:rsidP="00E64549">
      <w:pPr>
        <w:jc w:val="both"/>
        <w:rPr>
          <w:rFonts w:ascii="Times New Roman" w:eastAsia="Times New Roman" w:hAnsi="Times New Roman" w:cs="Times New Roman"/>
          <w:sz w:val="22"/>
          <w:szCs w:val="22"/>
        </w:rPr>
      </w:pPr>
      <w:r w:rsidRPr="00B64902">
        <w:rPr>
          <w:rFonts w:ascii="Times New Roman" w:eastAsia="Times New Roman" w:hAnsi="Times New Roman" w:cs="Times New Roman"/>
          <w:sz w:val="22"/>
          <w:szCs w:val="22"/>
        </w:rPr>
        <w:t>5.3. Ціна  на електричну енергію встановлюється з дотриманням вимог, передбачених  Законом України «Про ринок електричної енергії» і ПРРЕЕ та інших нормативно-правових актів.</w:t>
      </w:r>
    </w:p>
    <w:p w:rsidR="00E64549" w:rsidRPr="00B64902" w:rsidRDefault="00E64549" w:rsidP="00E64549">
      <w:pPr>
        <w:jc w:val="both"/>
        <w:rPr>
          <w:rFonts w:ascii="Times New Roman" w:eastAsia="Times New Roman" w:hAnsi="Times New Roman" w:cs="Times New Roman"/>
          <w:sz w:val="22"/>
          <w:szCs w:val="22"/>
        </w:rPr>
      </w:pPr>
      <w:r w:rsidRPr="00B64902">
        <w:rPr>
          <w:rFonts w:ascii="Times New Roman" w:eastAsia="Times New Roman" w:hAnsi="Times New Roman" w:cs="Times New Roman"/>
          <w:sz w:val="22"/>
          <w:szCs w:val="22"/>
        </w:rPr>
        <w:t xml:space="preserve">Сторони домовилися про те, що ціна на електричну енергію, </w:t>
      </w:r>
      <w:proofErr w:type="spellStart"/>
      <w:r w:rsidRPr="00B64902">
        <w:rPr>
          <w:rFonts w:ascii="Times New Roman" w:eastAsia="Times New Roman" w:hAnsi="Times New Roman" w:cs="Times New Roman"/>
          <w:color w:val="000000"/>
          <w:sz w:val="22"/>
          <w:szCs w:val="22"/>
        </w:rPr>
        <w:t>затверджен</w:t>
      </w:r>
      <w:proofErr w:type="spellEnd"/>
      <w:r w:rsidRPr="00B64902">
        <w:rPr>
          <w:rFonts w:ascii="Times New Roman" w:eastAsia="Times New Roman" w:hAnsi="Times New Roman" w:cs="Times New Roman"/>
          <w:color w:val="000000"/>
          <w:sz w:val="22"/>
          <w:szCs w:val="22"/>
          <w:lang w:val="ru-RU"/>
        </w:rPr>
        <w:t>а</w:t>
      </w:r>
      <w:r w:rsidRPr="00B64902">
        <w:rPr>
          <w:rFonts w:ascii="Times New Roman" w:eastAsia="Times New Roman" w:hAnsi="Times New Roman" w:cs="Times New Roman"/>
          <w:color w:val="000000"/>
          <w:sz w:val="22"/>
          <w:szCs w:val="22"/>
        </w:rPr>
        <w:t xml:space="preserve"> Регулятором</w:t>
      </w:r>
      <w:r w:rsidRPr="00B64902">
        <w:rPr>
          <w:rFonts w:ascii="Times New Roman" w:eastAsia="Times New Roman" w:hAnsi="Times New Roman" w:cs="Times New Roman"/>
          <w:sz w:val="22"/>
          <w:szCs w:val="22"/>
        </w:rPr>
        <w:t xml:space="preserve">, а також встановлена органами державної або виконавчої влади,  повинна бути обов'язкова для Сторін з дати її введення в дію. </w:t>
      </w:r>
    </w:p>
    <w:p w:rsidR="00E64549" w:rsidRPr="00060AAD" w:rsidRDefault="00E64549" w:rsidP="00E64549">
      <w:pPr>
        <w:jc w:val="both"/>
        <w:rPr>
          <w:rFonts w:ascii="Times New Roman" w:eastAsia="Times New Roman" w:hAnsi="Times New Roman" w:cs="Times New Roman"/>
          <w:sz w:val="22"/>
          <w:szCs w:val="22"/>
        </w:rPr>
      </w:pPr>
      <w:r w:rsidRPr="0071385A">
        <w:rPr>
          <w:rFonts w:ascii="Times New Roman" w:eastAsia="Times New Roman" w:hAnsi="Times New Roman" w:cs="Times New Roman"/>
          <w:sz w:val="22"/>
          <w:szCs w:val="22"/>
        </w:rPr>
        <w:t>5.4. Ціна</w:t>
      </w:r>
      <w:r w:rsidRPr="00060AAD">
        <w:rPr>
          <w:rFonts w:ascii="Times New Roman" w:eastAsia="Times New Roman" w:hAnsi="Times New Roman" w:cs="Times New Roman"/>
          <w:sz w:val="22"/>
          <w:szCs w:val="22"/>
        </w:rPr>
        <w:t xml:space="preserve"> електричної енергії має зазначатися Постачальником у </w:t>
      </w:r>
      <w:proofErr w:type="spellStart"/>
      <w:r w:rsidRPr="00060AAD">
        <w:rPr>
          <w:rFonts w:ascii="Times New Roman" w:eastAsia="Times New Roman" w:hAnsi="Times New Roman" w:cs="Times New Roman"/>
          <w:sz w:val="22"/>
          <w:szCs w:val="22"/>
          <w:lang w:val="ru-RU"/>
        </w:rPr>
        <w:t>платіжних</w:t>
      </w:r>
      <w:proofErr w:type="spellEnd"/>
      <w:r w:rsidRPr="00060AAD">
        <w:rPr>
          <w:rFonts w:ascii="Times New Roman" w:eastAsia="Times New Roman" w:hAnsi="Times New Roman" w:cs="Times New Roman"/>
          <w:sz w:val="22"/>
          <w:szCs w:val="22"/>
          <w:lang w:val="ru-RU"/>
        </w:rPr>
        <w:t xml:space="preserve"> документах </w:t>
      </w:r>
      <w:r w:rsidRPr="00060AAD">
        <w:rPr>
          <w:rFonts w:ascii="Times New Roman" w:eastAsia="Times New Roman" w:hAnsi="Times New Roman" w:cs="Times New Roman"/>
          <w:sz w:val="22"/>
          <w:szCs w:val="22"/>
        </w:rPr>
        <w:t>про оплату електричної енергії за цим Договором, у тому числі у разі її зміни. 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E64549" w:rsidRPr="00060AAD" w:rsidRDefault="0071385A" w:rsidP="00E64549">
      <w:pPr>
        <w:jc w:val="both"/>
        <w:rPr>
          <w:rFonts w:ascii="Times New Roman" w:eastAsia="Times New Roman" w:hAnsi="Times New Roman" w:cs="Times New Roman"/>
          <w:sz w:val="22"/>
          <w:szCs w:val="22"/>
        </w:rPr>
      </w:pPr>
      <w:r>
        <w:rPr>
          <w:rFonts w:ascii="Times New Roman" w:hAnsi="Times New Roman" w:cs="Times New Roman"/>
          <w:iCs/>
          <w:sz w:val="22"/>
          <w:szCs w:val="22"/>
          <w:highlight w:val="white"/>
          <w:lang w:eastAsia="en-US"/>
        </w:rPr>
        <w:t>5.5</w:t>
      </w:r>
      <w:r w:rsidR="00E64549" w:rsidRPr="00060AAD">
        <w:rPr>
          <w:rFonts w:ascii="Times New Roman" w:hAnsi="Times New Roman" w:cs="Times New Roman"/>
          <w:i/>
          <w:iCs/>
          <w:sz w:val="22"/>
          <w:szCs w:val="22"/>
          <w:highlight w:val="white"/>
          <w:lang w:eastAsia="en-US"/>
        </w:rPr>
        <w:t>.</w:t>
      </w:r>
      <w:r w:rsidR="00E64549" w:rsidRPr="00060AAD">
        <w:rPr>
          <w:rFonts w:ascii="Times New Roman" w:hAnsi="Times New Roman" w:cs="Times New Roman"/>
          <w:iCs/>
          <w:sz w:val="22"/>
          <w:szCs w:val="22"/>
          <w:highlight w:val="white"/>
          <w:lang w:eastAsia="en-US"/>
        </w:rPr>
        <w:t>У разі збільшення ціни товару  на ринку Постачальник  письмово звертається до Споживача щодо зміни ціни за одиницю товару. Підтвердженням факту коливання ціни електричної енергії на ринку є інформація, що розміщена на офіційному сайті ДП “Оператор ринку” (</w:t>
      </w:r>
      <w:hyperlink r:id="rId9" w:history="1">
        <w:r w:rsidR="00E64549" w:rsidRPr="00060AAD">
          <w:rPr>
            <w:rFonts w:ascii="Times New Roman" w:hAnsi="Times New Roman" w:cs="Times New Roman"/>
            <w:color w:val="0000FF"/>
            <w:sz w:val="22"/>
            <w:szCs w:val="22"/>
            <w:highlight w:val="white"/>
            <w:u w:val="single"/>
          </w:rPr>
          <w:t>https://www.oree.com.ua/</w:t>
        </w:r>
      </w:hyperlink>
      <w:r w:rsidR="00E64549" w:rsidRPr="00060AAD">
        <w:rPr>
          <w:rFonts w:ascii="Times New Roman" w:hAnsi="Times New Roman" w:cs="Times New Roman"/>
          <w:iCs/>
          <w:sz w:val="22"/>
          <w:szCs w:val="22"/>
          <w:highlight w:val="white"/>
          <w:lang w:eastAsia="en-US"/>
        </w:rPr>
        <w:t>).</w:t>
      </w:r>
    </w:p>
    <w:p w:rsidR="00E64549" w:rsidRPr="00060AAD" w:rsidRDefault="00E64549" w:rsidP="00E64549">
      <w:pPr>
        <w:jc w:val="both"/>
        <w:rPr>
          <w:rFonts w:ascii="Times New Roman" w:hAnsi="Times New Roman" w:cs="Times New Roman"/>
          <w:iCs/>
          <w:sz w:val="22"/>
          <w:szCs w:val="22"/>
          <w:lang w:eastAsia="en-US"/>
        </w:rPr>
      </w:pPr>
      <w:r w:rsidRPr="00060AAD">
        <w:rPr>
          <w:rFonts w:ascii="Times New Roman" w:hAnsi="Times New Roman" w:cs="Times New Roman"/>
          <w:iCs/>
          <w:sz w:val="22"/>
          <w:szCs w:val="22"/>
          <w:lang w:eastAsia="en-US"/>
        </w:rPr>
        <w:t>Постачальник разом з письмовою пропозицією щодо внесення змін до договору надає інформацію у документальному вигляді (роздруківку із сайту), що розміщена на офіційному сайті ДП “Оператор ринку” (</w:t>
      </w:r>
      <w:hyperlink r:id="rId10" w:anchor="_blank" w:history="1">
        <w:r w:rsidRPr="00060AAD">
          <w:rPr>
            <w:rFonts w:ascii="Times New Roman" w:hAnsi="Times New Roman" w:cs="Times New Roman"/>
            <w:color w:val="0000FF"/>
            <w:sz w:val="22"/>
            <w:szCs w:val="22"/>
            <w:u w:val="single"/>
          </w:rPr>
          <w:t>https://www.oree.com.ua/</w:t>
        </w:r>
      </w:hyperlink>
      <w:r w:rsidRPr="00060AAD">
        <w:rPr>
          <w:rFonts w:ascii="Times New Roman" w:hAnsi="Times New Roman" w:cs="Times New Roman"/>
          <w:iCs/>
          <w:sz w:val="22"/>
          <w:szCs w:val="22"/>
          <w:lang w:eastAsia="en-US"/>
        </w:rPr>
        <w:t xml:space="preserve">), про зміну ціни електричної енергії за період стосовно якого подається письмове звернення, що підтверджує збільшення </w:t>
      </w:r>
      <w:proofErr w:type="spellStart"/>
      <w:r w:rsidRPr="00060AAD">
        <w:rPr>
          <w:rFonts w:ascii="Times New Roman" w:hAnsi="Times New Roman" w:cs="Times New Roman"/>
          <w:iCs/>
          <w:sz w:val="22"/>
          <w:szCs w:val="22"/>
          <w:lang w:eastAsia="en-US"/>
        </w:rPr>
        <w:t>середньоринкової</w:t>
      </w:r>
      <w:proofErr w:type="spellEnd"/>
      <w:r w:rsidRPr="00060AAD">
        <w:rPr>
          <w:rFonts w:ascii="Times New Roman" w:hAnsi="Times New Roman" w:cs="Times New Roman"/>
          <w:iCs/>
          <w:sz w:val="22"/>
          <w:szCs w:val="22"/>
          <w:lang w:eastAsia="en-US"/>
        </w:rPr>
        <w:t xml:space="preserve"> ціни (діапазону цін тощо) за одиницю товару в тих межах/розмірах, на які Постачальник пропонує змінити ціну товару.</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hAnsi="Times New Roman" w:cs="Times New Roman"/>
          <w:iCs/>
          <w:sz w:val="22"/>
          <w:szCs w:val="22"/>
          <w:lang w:eastAsia="en-US"/>
        </w:rPr>
        <w:t>Зміна ціни за одиницю товару (без врахування послуги з передачі та розподілу) регламентуються шляхом укладання додаткових угод пропорційно коливанню середньозваженої ціни.</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5.</w:t>
      </w:r>
      <w:r w:rsidR="0071385A">
        <w:rPr>
          <w:rFonts w:ascii="Times New Roman" w:eastAsia="Times New Roman" w:hAnsi="Times New Roman" w:cs="Times New Roman"/>
          <w:sz w:val="22"/>
          <w:szCs w:val="22"/>
          <w:lang w:val="ru-RU"/>
        </w:rPr>
        <w:t>6</w:t>
      </w:r>
      <w:r w:rsidRPr="00060AAD">
        <w:rPr>
          <w:rFonts w:ascii="Times New Roman" w:eastAsia="Times New Roman" w:hAnsi="Times New Roman" w:cs="Times New Roman"/>
          <w:sz w:val="22"/>
          <w:szCs w:val="22"/>
        </w:rPr>
        <w:t>. Розрахунковим періодом за цим Договором є календарний місяць.</w:t>
      </w:r>
    </w:p>
    <w:p w:rsidR="00E64549" w:rsidRPr="00060AAD" w:rsidRDefault="0071385A"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5.7</w:t>
      </w:r>
      <w:r w:rsidR="00E64549" w:rsidRPr="00060AAD">
        <w:rPr>
          <w:rFonts w:ascii="Times New Roman" w:eastAsia="Times New Roman" w:hAnsi="Times New Roman" w:cs="Times New Roman"/>
          <w:sz w:val="22"/>
          <w:szCs w:val="22"/>
        </w:rPr>
        <w:t>. Розрахунки Споживача за цим Договором здійснюються виключно на поточний рахунок Постачальника</w:t>
      </w:r>
      <w:r w:rsidR="00C9205E">
        <w:rPr>
          <w:rFonts w:ascii="Times New Roman" w:eastAsia="Times New Roman" w:hAnsi="Times New Roman" w:cs="Times New Roman"/>
          <w:sz w:val="22"/>
          <w:szCs w:val="22"/>
        </w:rPr>
        <w:t>, згідно статті 49 Бюджетного кодексу України</w:t>
      </w:r>
      <w:r w:rsidR="00E64549" w:rsidRPr="00060AAD">
        <w:rPr>
          <w:rFonts w:ascii="Times New Roman" w:eastAsia="Times New Roman" w:hAnsi="Times New Roman" w:cs="Times New Roman"/>
          <w:sz w:val="22"/>
          <w:szCs w:val="22"/>
        </w:rPr>
        <w:t xml:space="preserve">. </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lastRenderedPageBreak/>
        <w:t>Оплата вважається здійсненою після того, як на поточний рахунок Постачальника надійшла вся сума коштів, що підлягає сплаті за куповану електричну енергію відповідно до умов цього Договору. Поточний рахунок Постачальника зазначається у платіжних документах Постачальника, у тому числі у разі його зміни.</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5.</w:t>
      </w:r>
      <w:r w:rsidR="0071385A">
        <w:rPr>
          <w:rFonts w:ascii="Times New Roman" w:eastAsia="Times New Roman" w:hAnsi="Times New Roman" w:cs="Times New Roman"/>
          <w:sz w:val="22"/>
          <w:szCs w:val="22"/>
        </w:rPr>
        <w:t>8</w:t>
      </w:r>
      <w:r w:rsidRPr="00060AAD">
        <w:rPr>
          <w:rFonts w:ascii="Times New Roman" w:eastAsia="Times New Roman" w:hAnsi="Times New Roman" w:cs="Times New Roman"/>
          <w:sz w:val="22"/>
          <w:szCs w:val="22"/>
        </w:rPr>
        <w:t xml:space="preserve">. Оплата рахунку Постачальника за цим Договором має бути здійснена Споживачем у строк, визначений у рахунку, який не може бути меншим </w:t>
      </w:r>
      <w:r w:rsidR="003D7BBB" w:rsidRPr="003D7BBB">
        <w:rPr>
          <w:rFonts w:ascii="Times New Roman" w:eastAsia="Times New Roman" w:hAnsi="Times New Roman" w:cs="Times New Roman"/>
          <w:b/>
          <w:sz w:val="22"/>
          <w:szCs w:val="22"/>
        </w:rPr>
        <w:t>10</w:t>
      </w:r>
      <w:r w:rsidRPr="003D7BBB">
        <w:rPr>
          <w:rFonts w:ascii="Times New Roman" w:eastAsia="Times New Roman" w:hAnsi="Times New Roman" w:cs="Times New Roman"/>
          <w:b/>
          <w:sz w:val="22"/>
          <w:szCs w:val="22"/>
        </w:rPr>
        <w:t xml:space="preserve"> (</w:t>
      </w:r>
      <w:r w:rsidR="003D7BBB" w:rsidRPr="003D7BBB">
        <w:rPr>
          <w:rFonts w:ascii="Times New Roman" w:eastAsia="Times New Roman" w:hAnsi="Times New Roman" w:cs="Times New Roman"/>
          <w:b/>
          <w:sz w:val="22"/>
          <w:szCs w:val="22"/>
        </w:rPr>
        <w:t>деся</w:t>
      </w:r>
      <w:r w:rsidRPr="003D7BBB">
        <w:rPr>
          <w:rFonts w:ascii="Times New Roman" w:eastAsia="Times New Roman" w:hAnsi="Times New Roman" w:cs="Times New Roman"/>
          <w:b/>
          <w:sz w:val="22"/>
          <w:szCs w:val="22"/>
        </w:rPr>
        <w:t>ти) робочих днів</w:t>
      </w:r>
      <w:r w:rsidRPr="00060AAD">
        <w:rPr>
          <w:rFonts w:ascii="Times New Roman" w:eastAsia="Times New Roman" w:hAnsi="Times New Roman" w:cs="Times New Roman"/>
          <w:sz w:val="22"/>
          <w:szCs w:val="22"/>
        </w:rPr>
        <w:t xml:space="preserve"> з моменту отримання його Споживачем або протягом строку зазначеного у комерційній пропозиції.</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5.</w:t>
      </w:r>
      <w:r w:rsidR="0071385A">
        <w:rPr>
          <w:rFonts w:ascii="Times New Roman" w:eastAsia="Times New Roman" w:hAnsi="Times New Roman" w:cs="Times New Roman"/>
          <w:sz w:val="22"/>
          <w:szCs w:val="22"/>
          <w:lang w:val="ru-RU"/>
        </w:rPr>
        <w:t>9</w:t>
      </w:r>
      <w:r w:rsidRPr="00060AAD">
        <w:rPr>
          <w:rFonts w:ascii="Times New Roman" w:eastAsia="Times New Roman" w:hAnsi="Times New Roman" w:cs="Times New Roman"/>
          <w:sz w:val="22"/>
          <w:szCs w:val="22"/>
        </w:rPr>
        <w:t>.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E64549" w:rsidRPr="00060AAD" w:rsidRDefault="00E64549" w:rsidP="00E64549">
      <w:pPr>
        <w:tabs>
          <w:tab w:val="left" w:pos="851"/>
          <w:tab w:val="left" w:pos="7233"/>
        </w:tabs>
        <w:ind w:right="102"/>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У разі порушення Споживачем строків оплати за цим Договором,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та за прострочення виконання вказаного грошового зобов’язання повинен сплатити суму боргу з урахуванням  вимог ст. 625 ЦК України.</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5.1</w:t>
      </w:r>
      <w:r w:rsidR="0071385A">
        <w:rPr>
          <w:rFonts w:ascii="Times New Roman" w:eastAsia="Times New Roman" w:hAnsi="Times New Roman" w:cs="Times New Roman"/>
          <w:sz w:val="22"/>
          <w:szCs w:val="22"/>
        </w:rPr>
        <w:t>0</w:t>
      </w:r>
      <w:r w:rsidRPr="00060AAD">
        <w:rPr>
          <w:rFonts w:ascii="Times New Roman" w:eastAsia="Times New Roman" w:hAnsi="Times New Roman" w:cs="Times New Roman"/>
          <w:sz w:val="22"/>
          <w:szCs w:val="22"/>
        </w:rPr>
        <w:t xml:space="preserve">. У разі виникнення у Споживача заборгованості за електричну енергію за цим Договором Споживач </w:t>
      </w:r>
      <w:proofErr w:type="spellStart"/>
      <w:r w:rsidRPr="00060AAD">
        <w:rPr>
          <w:rFonts w:ascii="Times New Roman" w:eastAsia="Times New Roman" w:hAnsi="Times New Roman" w:cs="Times New Roman"/>
          <w:sz w:val="22"/>
          <w:szCs w:val="22"/>
          <w:lang w:val="ru-RU"/>
        </w:rPr>
        <w:t>має</w:t>
      </w:r>
      <w:proofErr w:type="spellEnd"/>
      <w:r w:rsidRPr="00060AAD">
        <w:rPr>
          <w:rFonts w:ascii="Times New Roman" w:eastAsia="Times New Roman" w:hAnsi="Times New Roman" w:cs="Times New Roman"/>
          <w:sz w:val="22"/>
          <w:szCs w:val="22"/>
          <w:lang w:val="ru-RU"/>
        </w:rPr>
        <w:t xml:space="preserve"> право </w:t>
      </w:r>
      <w:proofErr w:type="spellStart"/>
      <w:r w:rsidRPr="00060AAD">
        <w:rPr>
          <w:rFonts w:ascii="Times New Roman" w:eastAsia="Times New Roman" w:hAnsi="Times New Roman" w:cs="Times New Roman"/>
          <w:sz w:val="22"/>
          <w:szCs w:val="22"/>
          <w:lang w:val="ru-RU"/>
        </w:rPr>
        <w:t>звернутись</w:t>
      </w:r>
      <w:proofErr w:type="spellEnd"/>
      <w:r w:rsidRPr="00060AAD">
        <w:rPr>
          <w:rFonts w:ascii="Times New Roman" w:eastAsia="Times New Roman" w:hAnsi="Times New Roman" w:cs="Times New Roman"/>
          <w:sz w:val="22"/>
          <w:szCs w:val="22"/>
        </w:rPr>
        <w:t xml:space="preserve"> до Постачальника 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5.1</w:t>
      </w:r>
      <w:r w:rsidR="0071385A">
        <w:rPr>
          <w:rFonts w:ascii="Times New Roman" w:eastAsia="Times New Roman" w:hAnsi="Times New Roman" w:cs="Times New Roman"/>
          <w:sz w:val="22"/>
          <w:szCs w:val="22"/>
        </w:rPr>
        <w:t>1</w:t>
      </w:r>
      <w:r w:rsidRPr="00060AAD">
        <w:rPr>
          <w:rFonts w:ascii="Times New Roman" w:eastAsia="Times New Roman" w:hAnsi="Times New Roman" w:cs="Times New Roman"/>
          <w:sz w:val="22"/>
          <w:szCs w:val="22"/>
        </w:rPr>
        <w:t>. Споживач здійснює плату за послугу з розподілу електричної енергії через Постачальника. Спосіб оплати за послугу з розподілу електричної енергії зазначається в комерційній пропозиції, яка є додатком 2 до цього Договору.</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Споживач може змінити спосіб оплати через діючого Постачальника на оплату напряму оператору системи за послугу з розподілу електричної енергії шляхом вибору відповідної комерційної пропозиції Постачальника.</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xml:space="preserve">При укладенні цього Договору Постачальник інформує Споживача про можливість оплати послуги з розподілу напряму оператору системи та надає відповідні роз’яснення. </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5.1</w:t>
      </w:r>
      <w:r w:rsidR="0071385A">
        <w:rPr>
          <w:rFonts w:ascii="Times New Roman" w:eastAsia="Times New Roman" w:hAnsi="Times New Roman" w:cs="Times New Roman"/>
          <w:sz w:val="22"/>
          <w:szCs w:val="22"/>
        </w:rPr>
        <w:t>2</w:t>
      </w:r>
      <w:r w:rsidRPr="00060AAD">
        <w:rPr>
          <w:rFonts w:ascii="Times New Roman" w:eastAsia="Times New Roman" w:hAnsi="Times New Roman" w:cs="Times New Roman"/>
          <w:sz w:val="22"/>
          <w:szCs w:val="22"/>
        </w:rPr>
        <w:t xml:space="preserve">.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електричної енергії з оператором системи та </w:t>
      </w:r>
      <w:r w:rsidRPr="00060AAD">
        <w:rPr>
          <w:rFonts w:ascii="Times New Roman" w:eastAsia="Times New Roman" w:hAnsi="Times New Roman" w:cs="Times New Roman"/>
          <w:sz w:val="22"/>
          <w:szCs w:val="22"/>
          <w:lang w:val="ru-RU"/>
        </w:rPr>
        <w:t xml:space="preserve">не </w:t>
      </w:r>
      <w:proofErr w:type="spellStart"/>
      <w:r w:rsidRPr="00060AAD">
        <w:rPr>
          <w:rFonts w:ascii="Times New Roman" w:eastAsia="Times New Roman" w:hAnsi="Times New Roman" w:cs="Times New Roman"/>
          <w:sz w:val="22"/>
          <w:szCs w:val="22"/>
          <w:lang w:val="ru-RU"/>
        </w:rPr>
        <w:t>припинено</w:t>
      </w:r>
      <w:proofErr w:type="spellEnd"/>
      <w:r w:rsidR="00E4313F">
        <w:rPr>
          <w:rFonts w:ascii="Times New Roman" w:eastAsia="Times New Roman" w:hAnsi="Times New Roman" w:cs="Times New Roman"/>
          <w:sz w:val="22"/>
          <w:szCs w:val="22"/>
          <w:lang w:val="ru-RU"/>
        </w:rPr>
        <w:t xml:space="preserve"> </w:t>
      </w:r>
      <w:proofErr w:type="spellStart"/>
      <w:r w:rsidRPr="00060AAD">
        <w:rPr>
          <w:rFonts w:ascii="Times New Roman" w:eastAsia="Times New Roman" w:hAnsi="Times New Roman" w:cs="Times New Roman"/>
          <w:sz w:val="22"/>
          <w:szCs w:val="22"/>
          <w:lang w:val="ru-RU"/>
        </w:rPr>
        <w:t>електроживлення</w:t>
      </w:r>
      <w:proofErr w:type="spellEnd"/>
      <w:r w:rsidR="00E4313F">
        <w:rPr>
          <w:rFonts w:ascii="Times New Roman" w:eastAsia="Times New Roman" w:hAnsi="Times New Roman" w:cs="Times New Roman"/>
          <w:sz w:val="22"/>
          <w:szCs w:val="22"/>
          <w:lang w:val="ru-RU"/>
        </w:rPr>
        <w:t xml:space="preserve"> </w:t>
      </w:r>
      <w:proofErr w:type="spellStart"/>
      <w:r w:rsidRPr="00060AAD">
        <w:rPr>
          <w:rFonts w:ascii="Times New Roman" w:eastAsia="Times New Roman" w:hAnsi="Times New Roman" w:cs="Times New Roman"/>
          <w:sz w:val="22"/>
          <w:szCs w:val="22"/>
          <w:lang w:val="ru-RU"/>
        </w:rPr>
        <w:t>об’єкту</w:t>
      </w:r>
      <w:proofErr w:type="spellEnd"/>
      <w:r w:rsidRPr="00060AAD">
        <w:rPr>
          <w:rFonts w:ascii="Times New Roman" w:eastAsia="Times New Roman" w:hAnsi="Times New Roman" w:cs="Times New Roman"/>
          <w:sz w:val="22"/>
          <w:szCs w:val="22"/>
          <w:lang w:val="ru-RU"/>
        </w:rPr>
        <w:t xml:space="preserve"> (</w:t>
      </w:r>
      <w:r w:rsidRPr="00060AAD">
        <w:rPr>
          <w:rFonts w:ascii="Times New Roman" w:eastAsia="Times New Roman" w:hAnsi="Times New Roman" w:cs="Times New Roman"/>
          <w:sz w:val="22"/>
          <w:szCs w:val="22"/>
        </w:rPr>
        <w:t>об’єктів</w:t>
      </w:r>
      <w:r w:rsidRPr="00060AAD">
        <w:rPr>
          <w:rFonts w:ascii="Times New Roman" w:eastAsia="Times New Roman" w:hAnsi="Times New Roman" w:cs="Times New Roman"/>
          <w:sz w:val="22"/>
          <w:szCs w:val="22"/>
          <w:lang w:val="ru-RU"/>
        </w:rPr>
        <w:t xml:space="preserve">) </w:t>
      </w:r>
      <w:proofErr w:type="spellStart"/>
      <w:r w:rsidRPr="00060AAD">
        <w:rPr>
          <w:rFonts w:ascii="Times New Roman" w:eastAsia="Times New Roman" w:hAnsi="Times New Roman" w:cs="Times New Roman"/>
          <w:sz w:val="22"/>
          <w:szCs w:val="22"/>
          <w:lang w:val="ru-RU"/>
        </w:rPr>
        <w:t>споживача</w:t>
      </w:r>
      <w:proofErr w:type="spellEnd"/>
      <w:r w:rsidRPr="00060AAD">
        <w:rPr>
          <w:rFonts w:ascii="Times New Roman" w:eastAsia="Times New Roman" w:hAnsi="Times New Roman" w:cs="Times New Roman"/>
          <w:sz w:val="22"/>
          <w:szCs w:val="22"/>
          <w:lang w:val="ru-RU"/>
        </w:rPr>
        <w:t xml:space="preserve"> за </w:t>
      </w:r>
      <w:proofErr w:type="spellStart"/>
      <w:r w:rsidRPr="00060AAD">
        <w:rPr>
          <w:rFonts w:ascii="Times New Roman" w:eastAsia="Times New Roman" w:hAnsi="Times New Roman" w:cs="Times New Roman"/>
          <w:sz w:val="22"/>
          <w:szCs w:val="22"/>
          <w:lang w:val="ru-RU"/>
        </w:rPr>
        <w:t>зверненням</w:t>
      </w:r>
      <w:proofErr w:type="spellEnd"/>
      <w:r w:rsidRPr="00060AAD">
        <w:rPr>
          <w:rFonts w:ascii="Times New Roman" w:eastAsia="Times New Roman" w:hAnsi="Times New Roman" w:cs="Times New Roman"/>
          <w:sz w:val="22"/>
          <w:szCs w:val="22"/>
          <w:lang w:val="ru-RU"/>
        </w:rPr>
        <w:t xml:space="preserve"> чинного </w:t>
      </w:r>
      <w:proofErr w:type="spellStart"/>
      <w:r w:rsidRPr="00060AAD">
        <w:rPr>
          <w:rFonts w:ascii="Times New Roman" w:eastAsia="Times New Roman" w:hAnsi="Times New Roman" w:cs="Times New Roman"/>
          <w:sz w:val="22"/>
          <w:szCs w:val="22"/>
          <w:lang w:val="ru-RU"/>
        </w:rPr>
        <w:t>електропостачальника</w:t>
      </w:r>
      <w:proofErr w:type="spellEnd"/>
      <w:r w:rsidRPr="00060AAD">
        <w:rPr>
          <w:rFonts w:ascii="Times New Roman" w:eastAsia="Times New Roman" w:hAnsi="Times New Roman" w:cs="Times New Roman"/>
          <w:sz w:val="22"/>
          <w:szCs w:val="22"/>
          <w:lang w:val="ru-RU"/>
        </w:rPr>
        <w:t xml:space="preserve"> </w:t>
      </w:r>
      <w:proofErr w:type="spellStart"/>
      <w:r w:rsidRPr="00060AAD">
        <w:rPr>
          <w:rFonts w:ascii="Times New Roman" w:eastAsia="Times New Roman" w:hAnsi="Times New Roman" w:cs="Times New Roman"/>
          <w:sz w:val="22"/>
          <w:szCs w:val="22"/>
          <w:lang w:val="ru-RU"/>
        </w:rPr>
        <w:t>або</w:t>
      </w:r>
      <w:proofErr w:type="spellEnd"/>
      <w:r w:rsidR="00E4313F">
        <w:rPr>
          <w:rFonts w:ascii="Times New Roman" w:eastAsia="Times New Roman" w:hAnsi="Times New Roman" w:cs="Times New Roman"/>
          <w:sz w:val="22"/>
          <w:szCs w:val="22"/>
          <w:lang w:val="ru-RU"/>
        </w:rPr>
        <w:t xml:space="preserve"> </w:t>
      </w:r>
      <w:proofErr w:type="spellStart"/>
      <w:r w:rsidR="00E4313F">
        <w:rPr>
          <w:rFonts w:ascii="Times New Roman" w:eastAsia="Times New Roman" w:hAnsi="Times New Roman" w:cs="Times New Roman"/>
          <w:sz w:val="22"/>
          <w:szCs w:val="22"/>
          <w:lang w:val="ru-RU"/>
        </w:rPr>
        <w:t>н</w:t>
      </w:r>
      <w:r w:rsidRPr="00060AAD">
        <w:rPr>
          <w:rFonts w:ascii="Times New Roman" w:eastAsia="Times New Roman" w:hAnsi="Times New Roman" w:cs="Times New Roman"/>
          <w:sz w:val="22"/>
          <w:szCs w:val="22"/>
          <w:lang w:val="ru-RU"/>
        </w:rPr>
        <w:t>аявності</w:t>
      </w:r>
      <w:proofErr w:type="spellEnd"/>
      <w:r w:rsidRPr="00060AAD">
        <w:rPr>
          <w:rFonts w:ascii="Times New Roman" w:eastAsia="Times New Roman" w:hAnsi="Times New Roman" w:cs="Times New Roman"/>
          <w:sz w:val="22"/>
          <w:szCs w:val="22"/>
          <w:lang w:val="ru-RU"/>
        </w:rPr>
        <w:t xml:space="preserve"> на дату </w:t>
      </w:r>
      <w:proofErr w:type="spellStart"/>
      <w:r w:rsidRPr="00060AAD">
        <w:rPr>
          <w:rFonts w:ascii="Times New Roman" w:eastAsia="Times New Roman" w:hAnsi="Times New Roman" w:cs="Times New Roman"/>
          <w:sz w:val="22"/>
          <w:szCs w:val="22"/>
          <w:lang w:val="ru-RU"/>
        </w:rPr>
        <w:t>ініціювання</w:t>
      </w:r>
      <w:proofErr w:type="spellEnd"/>
      <w:r w:rsidR="00E4313F">
        <w:rPr>
          <w:rFonts w:ascii="Times New Roman" w:eastAsia="Times New Roman" w:hAnsi="Times New Roman" w:cs="Times New Roman"/>
          <w:sz w:val="22"/>
          <w:szCs w:val="22"/>
          <w:lang w:val="ru-RU"/>
        </w:rPr>
        <w:t xml:space="preserve"> </w:t>
      </w:r>
      <w:proofErr w:type="spellStart"/>
      <w:r w:rsidRPr="00060AAD">
        <w:rPr>
          <w:rFonts w:ascii="Times New Roman" w:eastAsia="Times New Roman" w:hAnsi="Times New Roman" w:cs="Times New Roman"/>
          <w:sz w:val="22"/>
          <w:szCs w:val="22"/>
          <w:lang w:val="ru-RU"/>
        </w:rPr>
        <w:t>споживачем</w:t>
      </w:r>
      <w:proofErr w:type="spellEnd"/>
      <w:r w:rsidR="00E4313F">
        <w:rPr>
          <w:rFonts w:ascii="Times New Roman" w:eastAsia="Times New Roman" w:hAnsi="Times New Roman" w:cs="Times New Roman"/>
          <w:sz w:val="22"/>
          <w:szCs w:val="22"/>
          <w:lang w:val="ru-RU"/>
        </w:rPr>
        <w:t xml:space="preserve"> </w:t>
      </w:r>
      <w:proofErr w:type="spellStart"/>
      <w:r w:rsidRPr="00060AAD">
        <w:rPr>
          <w:rFonts w:ascii="Times New Roman" w:eastAsia="Times New Roman" w:hAnsi="Times New Roman" w:cs="Times New Roman"/>
          <w:sz w:val="22"/>
          <w:szCs w:val="22"/>
          <w:lang w:val="ru-RU"/>
        </w:rPr>
        <w:t>процедури</w:t>
      </w:r>
      <w:proofErr w:type="spellEnd"/>
      <w:r w:rsidR="00E4313F">
        <w:rPr>
          <w:rFonts w:ascii="Times New Roman" w:eastAsia="Times New Roman" w:hAnsi="Times New Roman" w:cs="Times New Roman"/>
          <w:sz w:val="22"/>
          <w:szCs w:val="22"/>
          <w:lang w:val="ru-RU"/>
        </w:rPr>
        <w:t xml:space="preserve"> </w:t>
      </w:r>
      <w:proofErr w:type="spellStart"/>
      <w:r w:rsidRPr="00060AAD">
        <w:rPr>
          <w:rFonts w:ascii="Times New Roman" w:eastAsia="Times New Roman" w:hAnsi="Times New Roman" w:cs="Times New Roman"/>
          <w:sz w:val="22"/>
          <w:szCs w:val="22"/>
          <w:lang w:val="ru-RU"/>
        </w:rPr>
        <w:t>зміни</w:t>
      </w:r>
      <w:proofErr w:type="spellEnd"/>
      <w:r w:rsidRPr="00060AAD">
        <w:rPr>
          <w:rFonts w:ascii="Times New Roman" w:eastAsia="Times New Roman" w:hAnsi="Times New Roman" w:cs="Times New Roman"/>
          <w:sz w:val="22"/>
          <w:szCs w:val="22"/>
          <w:lang w:val="ru-RU"/>
        </w:rPr>
        <w:t xml:space="preserve"> </w:t>
      </w:r>
      <w:proofErr w:type="spellStart"/>
      <w:r w:rsidRPr="00060AAD">
        <w:rPr>
          <w:rFonts w:ascii="Times New Roman" w:eastAsia="Times New Roman" w:hAnsi="Times New Roman" w:cs="Times New Roman"/>
          <w:sz w:val="22"/>
          <w:szCs w:val="22"/>
          <w:lang w:val="ru-RU"/>
        </w:rPr>
        <w:t>електропостачальника</w:t>
      </w:r>
      <w:proofErr w:type="spellEnd"/>
      <w:r w:rsidRPr="00060AAD">
        <w:rPr>
          <w:rFonts w:ascii="Times New Roman" w:eastAsia="Times New Roman" w:hAnsi="Times New Roman" w:cs="Times New Roman"/>
          <w:sz w:val="22"/>
          <w:szCs w:val="22"/>
          <w:lang w:val="ru-RU"/>
        </w:rPr>
        <w:t xml:space="preserve"> такого </w:t>
      </w:r>
      <w:proofErr w:type="spellStart"/>
      <w:r w:rsidRPr="00060AAD">
        <w:rPr>
          <w:rFonts w:ascii="Times New Roman" w:eastAsia="Times New Roman" w:hAnsi="Times New Roman" w:cs="Times New Roman"/>
          <w:sz w:val="22"/>
          <w:szCs w:val="22"/>
          <w:lang w:val="ru-RU"/>
        </w:rPr>
        <w:t>звернення</w:t>
      </w:r>
      <w:proofErr w:type="spellEnd"/>
      <w:r w:rsidRPr="00060AAD">
        <w:rPr>
          <w:rFonts w:ascii="Times New Roman" w:eastAsia="Times New Roman" w:hAnsi="Times New Roman" w:cs="Times New Roman"/>
          <w:sz w:val="22"/>
          <w:szCs w:val="22"/>
          <w:lang w:val="ru-RU"/>
        </w:rPr>
        <w:t xml:space="preserve">, </w:t>
      </w:r>
      <w:proofErr w:type="spellStart"/>
      <w:r w:rsidRPr="00060AAD">
        <w:rPr>
          <w:rFonts w:ascii="Times New Roman" w:eastAsia="Times New Roman" w:hAnsi="Times New Roman" w:cs="Times New Roman"/>
          <w:sz w:val="22"/>
          <w:szCs w:val="22"/>
          <w:lang w:val="ru-RU"/>
        </w:rPr>
        <w:t>надісланого</w:t>
      </w:r>
      <w:proofErr w:type="spellEnd"/>
      <w:r w:rsidRPr="00060AAD">
        <w:rPr>
          <w:rFonts w:ascii="Times New Roman" w:eastAsia="Times New Roman" w:hAnsi="Times New Roman" w:cs="Times New Roman"/>
          <w:sz w:val="22"/>
          <w:szCs w:val="22"/>
          <w:lang w:val="ru-RU"/>
        </w:rPr>
        <w:t xml:space="preserve"> в </w:t>
      </w:r>
      <w:proofErr w:type="spellStart"/>
      <w:r w:rsidRPr="00060AAD">
        <w:rPr>
          <w:rFonts w:ascii="Times New Roman" w:eastAsia="Times New Roman" w:hAnsi="Times New Roman" w:cs="Times New Roman"/>
          <w:sz w:val="22"/>
          <w:szCs w:val="22"/>
          <w:lang w:val="ru-RU"/>
        </w:rPr>
        <w:t>установленому</w:t>
      </w:r>
      <w:proofErr w:type="spellEnd"/>
      <w:r w:rsidRPr="00060AAD">
        <w:rPr>
          <w:rFonts w:ascii="Times New Roman" w:eastAsia="Times New Roman" w:hAnsi="Times New Roman" w:cs="Times New Roman"/>
          <w:sz w:val="22"/>
          <w:szCs w:val="22"/>
          <w:lang w:val="ru-RU"/>
        </w:rPr>
        <w:t xml:space="preserve"> порядку</w:t>
      </w:r>
      <w:r w:rsidRPr="00060AAD">
        <w:rPr>
          <w:rFonts w:ascii="Times New Roman" w:eastAsia="Times New Roman" w:hAnsi="Times New Roman" w:cs="Times New Roman"/>
          <w:sz w:val="22"/>
          <w:szCs w:val="22"/>
        </w:rPr>
        <w:t>.</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5.1</w:t>
      </w:r>
      <w:r w:rsidR="0071385A">
        <w:rPr>
          <w:rFonts w:ascii="Times New Roman" w:eastAsia="Times New Roman" w:hAnsi="Times New Roman" w:cs="Times New Roman"/>
          <w:sz w:val="22"/>
          <w:szCs w:val="22"/>
        </w:rPr>
        <w:t>3</w:t>
      </w:r>
      <w:r w:rsidRPr="00060AAD">
        <w:rPr>
          <w:rFonts w:ascii="Times New Roman" w:eastAsia="Times New Roman" w:hAnsi="Times New Roman" w:cs="Times New Roman"/>
          <w:sz w:val="22"/>
          <w:szCs w:val="22"/>
        </w:rPr>
        <w:t>.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E64549" w:rsidRPr="00060AAD" w:rsidRDefault="00E64549" w:rsidP="00E64549">
      <w:pPr>
        <w:jc w:val="both"/>
        <w:rPr>
          <w:rFonts w:ascii="Times New Roman" w:eastAsia="Times New Roman" w:hAnsi="Times New Roman" w:cs="Times New Roman"/>
          <w:sz w:val="22"/>
          <w:szCs w:val="22"/>
        </w:rPr>
      </w:pPr>
    </w:p>
    <w:p w:rsidR="00BA2496" w:rsidRDefault="00BA2496" w:rsidP="00E64549">
      <w:pPr>
        <w:jc w:val="center"/>
        <w:rPr>
          <w:rFonts w:ascii="Times New Roman" w:eastAsia="Times New Roman" w:hAnsi="Times New Roman" w:cs="Times New Roman"/>
          <w:sz w:val="22"/>
          <w:szCs w:val="22"/>
        </w:rPr>
      </w:pPr>
    </w:p>
    <w:p w:rsidR="00E64549" w:rsidRPr="00060AAD" w:rsidRDefault="00E64549" w:rsidP="00E64549">
      <w:pPr>
        <w:jc w:val="center"/>
        <w:rPr>
          <w:rFonts w:ascii="Times New Roman" w:eastAsia="Times New Roman" w:hAnsi="Times New Roman" w:cs="Times New Roman"/>
          <w:b/>
          <w:sz w:val="22"/>
          <w:szCs w:val="22"/>
          <w:lang w:eastAsia="ru-RU"/>
        </w:rPr>
      </w:pPr>
      <w:r w:rsidRPr="00060AAD">
        <w:rPr>
          <w:rFonts w:ascii="Times New Roman" w:eastAsia="Times New Roman" w:hAnsi="Times New Roman" w:cs="Times New Roman"/>
          <w:sz w:val="22"/>
          <w:szCs w:val="22"/>
        </w:rPr>
        <w:t xml:space="preserve">6. </w:t>
      </w:r>
      <w:r w:rsidRPr="00060AAD">
        <w:rPr>
          <w:rFonts w:ascii="Times New Roman" w:eastAsia="Times New Roman" w:hAnsi="Times New Roman" w:cs="Times New Roman"/>
          <w:b/>
          <w:sz w:val="22"/>
          <w:szCs w:val="22"/>
          <w:lang w:eastAsia="ru-RU"/>
        </w:rPr>
        <w:t>Електронний документообіг</w:t>
      </w:r>
    </w:p>
    <w:p w:rsidR="00E64549" w:rsidRPr="00060AAD" w:rsidRDefault="00E64549" w:rsidP="00E64549">
      <w:pPr>
        <w:jc w:val="center"/>
        <w:rPr>
          <w:rFonts w:ascii="Times New Roman" w:eastAsia="Times New Roman" w:hAnsi="Times New Roman" w:cs="Times New Roman"/>
          <w:b/>
          <w:sz w:val="22"/>
          <w:szCs w:val="22"/>
          <w:lang w:eastAsia="ru-RU"/>
        </w:rPr>
      </w:pPr>
    </w:p>
    <w:p w:rsidR="00E64549" w:rsidRPr="00060AAD" w:rsidRDefault="00E64549" w:rsidP="00E64549">
      <w:pPr>
        <w:spacing w:line="228" w:lineRule="auto"/>
        <w:contextualSpacing/>
        <w:jc w:val="both"/>
        <w:rPr>
          <w:rFonts w:ascii="Times New Roman" w:eastAsia="SimSun" w:hAnsi="Times New Roman" w:cs="Times New Roman"/>
          <w:sz w:val="22"/>
          <w:szCs w:val="22"/>
          <w:lang w:eastAsia="ru-RU"/>
        </w:rPr>
      </w:pPr>
      <w:r w:rsidRPr="00060AAD">
        <w:rPr>
          <w:rFonts w:ascii="Times New Roman" w:hAnsi="Times New Roman" w:cs="Times New Roman"/>
          <w:sz w:val="22"/>
          <w:szCs w:val="22"/>
          <w:lang w:eastAsia="ru-RU"/>
        </w:rPr>
        <w:t xml:space="preserve">6.1. </w:t>
      </w:r>
      <w:r w:rsidRPr="00060AAD">
        <w:rPr>
          <w:rFonts w:ascii="Times New Roman" w:eastAsia="SimSun" w:hAnsi="Times New Roman" w:cs="Times New Roman"/>
          <w:sz w:val="22"/>
          <w:szCs w:val="22"/>
          <w:lang w:eastAsia="ru-RU"/>
        </w:rPr>
        <w:t>Сторони погодили, що документообіг між Сторонами може здійснюється  одним з таких способів:</w:t>
      </w:r>
    </w:p>
    <w:p w:rsidR="00E64549" w:rsidRPr="00060AAD" w:rsidRDefault="00E64549" w:rsidP="00E64549">
      <w:pPr>
        <w:numPr>
          <w:ilvl w:val="0"/>
          <w:numId w:val="1"/>
        </w:numPr>
        <w:spacing w:line="228" w:lineRule="auto"/>
        <w:ind w:left="0" w:firstLine="0"/>
        <w:contextualSpacing/>
        <w:jc w:val="both"/>
        <w:rPr>
          <w:rFonts w:ascii="Times New Roman" w:eastAsia="SimSun" w:hAnsi="Times New Roman" w:cs="Times New Roman"/>
          <w:sz w:val="22"/>
          <w:szCs w:val="22"/>
          <w:lang w:eastAsia="ru-RU"/>
        </w:rPr>
      </w:pPr>
      <w:r w:rsidRPr="00060AAD">
        <w:rPr>
          <w:rFonts w:ascii="Times New Roman" w:eastAsia="SimSun" w:hAnsi="Times New Roman" w:cs="Times New Roman"/>
          <w:sz w:val="22"/>
          <w:szCs w:val="22"/>
          <w:lang w:eastAsia="ru-RU"/>
        </w:rPr>
        <w:t>або у вигляді електронного документа з накладенням кваліфікованого електронного підпису та кваліфікованої електронної печатки (за наявності);</w:t>
      </w:r>
    </w:p>
    <w:p w:rsidR="00E64549" w:rsidRPr="00060AAD" w:rsidRDefault="00E64549" w:rsidP="00E64549">
      <w:pPr>
        <w:numPr>
          <w:ilvl w:val="0"/>
          <w:numId w:val="1"/>
        </w:numPr>
        <w:spacing w:line="228" w:lineRule="auto"/>
        <w:ind w:left="0" w:firstLine="0"/>
        <w:contextualSpacing/>
        <w:jc w:val="both"/>
        <w:rPr>
          <w:rFonts w:ascii="Times New Roman" w:eastAsia="SimSun" w:hAnsi="Times New Roman" w:cs="Times New Roman"/>
          <w:sz w:val="22"/>
          <w:szCs w:val="22"/>
          <w:lang w:eastAsia="ru-RU"/>
        </w:rPr>
      </w:pPr>
      <w:r w:rsidRPr="00060AAD">
        <w:rPr>
          <w:rFonts w:ascii="Times New Roman" w:eastAsia="SimSun" w:hAnsi="Times New Roman" w:cs="Times New Roman"/>
          <w:sz w:val="22"/>
          <w:szCs w:val="22"/>
          <w:lang w:eastAsia="ru-RU"/>
        </w:rPr>
        <w:t>або у паперовому вигляді на паперовому носії.</w:t>
      </w:r>
    </w:p>
    <w:p w:rsidR="00E64549" w:rsidRPr="00060AAD" w:rsidRDefault="00E64549" w:rsidP="00E64549">
      <w:pPr>
        <w:spacing w:line="228" w:lineRule="auto"/>
        <w:contextualSpacing/>
        <w:jc w:val="both"/>
        <w:rPr>
          <w:rFonts w:ascii="Times New Roman" w:hAnsi="Times New Roman" w:cs="Times New Roman"/>
          <w:sz w:val="22"/>
          <w:szCs w:val="22"/>
          <w:lang w:eastAsia="ru-RU"/>
        </w:rPr>
      </w:pPr>
      <w:r w:rsidRPr="00060AAD">
        <w:rPr>
          <w:rFonts w:ascii="Times New Roman" w:hAnsi="Times New Roman" w:cs="Times New Roman"/>
          <w:sz w:val="22"/>
          <w:szCs w:val="22"/>
          <w:lang w:eastAsia="ru-RU"/>
        </w:rPr>
        <w:t>6.2. Сторони домовилися про те, що з моменту підписання Договору при виконанні умов Договору, будуть здійснювати документообіг в формі електронних документів, для підтвердження описаних в них господарських операцій з використанням систем, зазначених в п.6.3. Договору.</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6.3. Сторони узгодили наступні визначення термінів, які вживаються по тексту Договору:</w:t>
      </w:r>
    </w:p>
    <w:p w:rsidR="00E64549" w:rsidRPr="00060AAD" w:rsidRDefault="00E64549" w:rsidP="00E64549">
      <w:pPr>
        <w:shd w:val="clear" w:color="auto" w:fill="FFFFFF"/>
        <w:jc w:val="both"/>
        <w:rPr>
          <w:rFonts w:ascii="Times New Roman" w:eastAsia="Times New Roman" w:hAnsi="Times New Roman" w:cs="Times New Roman"/>
          <w:sz w:val="22"/>
          <w:szCs w:val="22"/>
        </w:rPr>
      </w:pPr>
      <w:proofErr w:type="spellStart"/>
      <w:r w:rsidRPr="00060AAD">
        <w:rPr>
          <w:rFonts w:ascii="Times New Roman" w:eastAsia="Times New Roman" w:hAnsi="Times New Roman" w:cs="Times New Roman"/>
          <w:b/>
          <w:sz w:val="22"/>
          <w:szCs w:val="22"/>
        </w:rPr>
        <w:lastRenderedPageBreak/>
        <w:t>-кваліфікована</w:t>
      </w:r>
      <w:proofErr w:type="spellEnd"/>
      <w:r w:rsidRPr="00060AAD">
        <w:rPr>
          <w:rFonts w:ascii="Times New Roman" w:eastAsia="Times New Roman" w:hAnsi="Times New Roman" w:cs="Times New Roman"/>
          <w:b/>
          <w:sz w:val="22"/>
          <w:szCs w:val="22"/>
        </w:rPr>
        <w:t xml:space="preserve"> електронна печатка</w:t>
      </w:r>
      <w:r w:rsidRPr="00060AAD">
        <w:rPr>
          <w:rFonts w:ascii="Times New Roman" w:eastAsia="Times New Roman" w:hAnsi="Times New Roman" w:cs="Times New Roman"/>
          <w:sz w:val="22"/>
          <w:szCs w:val="22"/>
        </w:rPr>
        <w:t xml:space="preserve">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p>
    <w:p w:rsidR="00E64549" w:rsidRPr="00060AAD" w:rsidRDefault="00E64549" w:rsidP="00E64549">
      <w:pPr>
        <w:spacing w:line="228" w:lineRule="auto"/>
        <w:jc w:val="both"/>
        <w:rPr>
          <w:rFonts w:ascii="Times New Roman" w:eastAsia="Times New Roman" w:hAnsi="Times New Roman" w:cs="Times New Roman"/>
          <w:sz w:val="22"/>
          <w:szCs w:val="22"/>
        </w:rPr>
      </w:pPr>
      <w:proofErr w:type="spellStart"/>
      <w:r w:rsidRPr="00060AAD">
        <w:rPr>
          <w:rFonts w:ascii="Times New Roman" w:eastAsia="Times New Roman" w:hAnsi="Times New Roman" w:cs="Times New Roman"/>
          <w:sz w:val="22"/>
          <w:szCs w:val="22"/>
        </w:rPr>
        <w:t>-</w:t>
      </w:r>
      <w:r w:rsidRPr="00060AAD">
        <w:rPr>
          <w:rFonts w:ascii="Times New Roman" w:eastAsia="Times New Roman" w:hAnsi="Times New Roman" w:cs="Times New Roman"/>
          <w:b/>
          <w:sz w:val="22"/>
          <w:szCs w:val="22"/>
        </w:rPr>
        <w:t>Система</w:t>
      </w:r>
      <w:proofErr w:type="spellEnd"/>
      <w:r w:rsidRPr="00060AAD">
        <w:rPr>
          <w:rFonts w:ascii="Times New Roman" w:eastAsia="Times New Roman" w:hAnsi="Times New Roman" w:cs="Times New Roman"/>
          <w:b/>
          <w:sz w:val="22"/>
          <w:szCs w:val="22"/>
        </w:rPr>
        <w:t xml:space="preserve"> електронного документообігу ( </w:t>
      </w:r>
      <w:proofErr w:type="spellStart"/>
      <w:r w:rsidRPr="00060AAD">
        <w:rPr>
          <w:rFonts w:ascii="Times New Roman" w:eastAsia="Times New Roman" w:hAnsi="Times New Roman" w:cs="Times New Roman"/>
          <w:b/>
          <w:sz w:val="22"/>
          <w:szCs w:val="22"/>
        </w:rPr>
        <w:t>веб-сервіс</w:t>
      </w:r>
      <w:proofErr w:type="spellEnd"/>
      <w:r w:rsidRPr="00060AAD">
        <w:rPr>
          <w:rFonts w:ascii="Times New Roman" w:eastAsia="Times New Roman" w:hAnsi="Times New Roman" w:cs="Times New Roman"/>
          <w:b/>
          <w:sz w:val="22"/>
          <w:szCs w:val="22"/>
        </w:rPr>
        <w:t xml:space="preserve"> «</w:t>
      </w:r>
      <w:proofErr w:type="spellStart"/>
      <w:r w:rsidRPr="00060AAD">
        <w:rPr>
          <w:rFonts w:ascii="Times New Roman" w:eastAsia="Times New Roman" w:hAnsi="Times New Roman" w:cs="Times New Roman"/>
          <w:b/>
          <w:sz w:val="22"/>
          <w:szCs w:val="22"/>
        </w:rPr>
        <w:t>Paperless</w:t>
      </w:r>
      <w:proofErr w:type="spellEnd"/>
      <w:r w:rsidRPr="00060AAD">
        <w:rPr>
          <w:rFonts w:ascii="Times New Roman" w:eastAsia="Times New Roman" w:hAnsi="Times New Roman" w:cs="Times New Roman"/>
          <w:b/>
          <w:sz w:val="22"/>
          <w:szCs w:val="22"/>
        </w:rPr>
        <w:t xml:space="preserve">», Вчасно, </w:t>
      </w:r>
      <w:proofErr w:type="spellStart"/>
      <w:r w:rsidRPr="00060AAD">
        <w:rPr>
          <w:rFonts w:ascii="Times New Roman" w:eastAsia="Times New Roman" w:hAnsi="Times New Roman" w:cs="Times New Roman"/>
          <w:b/>
          <w:sz w:val="22"/>
          <w:szCs w:val="22"/>
          <w:lang w:val="en-US"/>
        </w:rPr>
        <w:t>FlyDoc</w:t>
      </w:r>
      <w:proofErr w:type="spellEnd"/>
      <w:r w:rsidRPr="00060AAD">
        <w:rPr>
          <w:rFonts w:ascii="Times New Roman" w:eastAsia="Times New Roman" w:hAnsi="Times New Roman" w:cs="Times New Roman"/>
          <w:b/>
          <w:sz w:val="22"/>
          <w:szCs w:val="22"/>
        </w:rPr>
        <w:t xml:space="preserve">, </w:t>
      </w:r>
      <w:r w:rsidRPr="00060AAD">
        <w:rPr>
          <w:rFonts w:ascii="Times New Roman" w:eastAsia="Times New Roman" w:hAnsi="Times New Roman" w:cs="Times New Roman"/>
          <w:b/>
          <w:sz w:val="22"/>
          <w:szCs w:val="22"/>
          <w:lang w:val="en-US"/>
        </w:rPr>
        <w:t>Deals</w:t>
      </w:r>
      <w:r w:rsidRPr="00060AAD">
        <w:rPr>
          <w:rFonts w:ascii="Times New Roman" w:eastAsia="Times New Roman" w:hAnsi="Times New Roman" w:cs="Times New Roman"/>
          <w:b/>
          <w:sz w:val="22"/>
          <w:szCs w:val="22"/>
        </w:rPr>
        <w:t xml:space="preserve"> та інші) </w:t>
      </w:r>
      <w:r w:rsidRPr="00060AAD">
        <w:rPr>
          <w:rFonts w:ascii="Times New Roman" w:eastAsia="Times New Roman" w:hAnsi="Times New Roman" w:cs="Times New Roman"/>
          <w:sz w:val="22"/>
          <w:szCs w:val="22"/>
        </w:rPr>
        <w:t xml:space="preserve"> – сервіс для компаній та підприємців по обміну документами між собою в електронній формі.</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w:t>
      </w:r>
      <w:r w:rsidRPr="00060AAD">
        <w:rPr>
          <w:rFonts w:ascii="Times New Roman" w:eastAsia="Times New Roman" w:hAnsi="Times New Roman" w:cs="Times New Roman"/>
          <w:b/>
          <w:sz w:val="22"/>
          <w:szCs w:val="22"/>
          <w:lang w:eastAsia="ru-RU"/>
        </w:rPr>
        <w:t>«</w:t>
      </w:r>
      <w:proofErr w:type="spellStart"/>
      <w:r w:rsidRPr="00060AAD">
        <w:rPr>
          <w:rFonts w:ascii="Times New Roman" w:eastAsia="Times New Roman" w:hAnsi="Times New Roman" w:cs="Times New Roman"/>
          <w:b/>
          <w:sz w:val="22"/>
          <w:szCs w:val="22"/>
          <w:lang w:eastAsia="ru-RU"/>
        </w:rPr>
        <w:t>М.Е.Dос</w:t>
      </w:r>
      <w:proofErr w:type="spellEnd"/>
      <w:r w:rsidRPr="00060AAD">
        <w:rPr>
          <w:rFonts w:ascii="Times New Roman" w:eastAsia="Times New Roman" w:hAnsi="Times New Roman" w:cs="Times New Roman"/>
          <w:b/>
          <w:sz w:val="22"/>
          <w:szCs w:val="22"/>
          <w:lang w:eastAsia="ru-RU"/>
        </w:rPr>
        <w:t xml:space="preserve">» </w:t>
      </w:r>
      <w:r w:rsidRPr="00060AAD">
        <w:rPr>
          <w:rFonts w:ascii="Times New Roman" w:eastAsia="Times New Roman" w:hAnsi="Times New Roman" w:cs="Times New Roman"/>
          <w:sz w:val="22"/>
          <w:szCs w:val="22"/>
          <w:lang w:eastAsia="ru-RU"/>
        </w:rPr>
        <w:t xml:space="preserve">- це система електронного документообігу, яка працює з різними типами документів: звітами, податковими накладними, актами, договорами в електронному вигляді; </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 xml:space="preserve">- </w:t>
      </w:r>
      <w:r w:rsidRPr="00060AAD">
        <w:rPr>
          <w:rFonts w:ascii="Times New Roman" w:eastAsia="Times New Roman" w:hAnsi="Times New Roman" w:cs="Times New Roman"/>
          <w:b/>
          <w:sz w:val="22"/>
          <w:szCs w:val="22"/>
          <w:lang w:eastAsia="ru-RU"/>
        </w:rPr>
        <w:t>електронний документ</w:t>
      </w:r>
      <w:r w:rsidRPr="00060AAD">
        <w:rPr>
          <w:rFonts w:ascii="Times New Roman" w:eastAsia="Times New Roman" w:hAnsi="Times New Roman" w:cs="Times New Roman"/>
          <w:sz w:val="22"/>
          <w:szCs w:val="22"/>
          <w:lang w:eastAsia="ru-RU"/>
        </w:rPr>
        <w:t xml:space="preserve"> (далі -Е-документ) - документ, інформація в якому зафіксована у вигляді електронних даних, включаючи обов'язкові реквізити документа, які передбачені чинним законодавством; </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 xml:space="preserve">- </w:t>
      </w:r>
      <w:r w:rsidRPr="00060AAD">
        <w:rPr>
          <w:rFonts w:ascii="Times New Roman" w:eastAsia="Times New Roman" w:hAnsi="Times New Roman" w:cs="Times New Roman"/>
          <w:b/>
          <w:sz w:val="22"/>
          <w:szCs w:val="22"/>
          <w:lang w:eastAsia="ru-RU"/>
        </w:rPr>
        <w:t>кваліфікований електронний підпис</w:t>
      </w:r>
      <w:r w:rsidRPr="00060AAD">
        <w:rPr>
          <w:rFonts w:ascii="Times New Roman" w:eastAsia="Times New Roman" w:hAnsi="Times New Roman" w:cs="Times New Roman"/>
          <w:sz w:val="22"/>
          <w:szCs w:val="22"/>
          <w:lang w:eastAsia="ru-RU"/>
        </w:rPr>
        <w:t xml:space="preserve"> ( далі –КЕП)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 (абз.23 ст.1 ЗУ «Про електронні довірчі послуги»); </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 xml:space="preserve">- </w:t>
      </w:r>
      <w:proofErr w:type="spellStart"/>
      <w:r w:rsidRPr="00060AAD">
        <w:rPr>
          <w:rFonts w:ascii="Times New Roman" w:eastAsia="Times New Roman" w:hAnsi="Times New Roman" w:cs="Times New Roman"/>
          <w:b/>
          <w:sz w:val="22"/>
          <w:szCs w:val="22"/>
          <w:lang w:eastAsia="ru-RU"/>
        </w:rPr>
        <w:t>всистемі</w:t>
      </w:r>
      <w:proofErr w:type="spellEnd"/>
      <w:r w:rsidRPr="00060AAD">
        <w:rPr>
          <w:rFonts w:ascii="Times New Roman" w:eastAsia="Times New Roman" w:hAnsi="Times New Roman" w:cs="Times New Roman"/>
          <w:b/>
          <w:sz w:val="22"/>
          <w:szCs w:val="22"/>
          <w:lang w:eastAsia="ru-RU"/>
        </w:rPr>
        <w:t xml:space="preserve"> «</w:t>
      </w:r>
      <w:proofErr w:type="spellStart"/>
      <w:r w:rsidRPr="00060AAD">
        <w:rPr>
          <w:rFonts w:ascii="Times New Roman" w:eastAsia="Times New Roman" w:hAnsi="Times New Roman" w:cs="Times New Roman"/>
          <w:b/>
          <w:sz w:val="22"/>
          <w:szCs w:val="22"/>
          <w:lang w:eastAsia="ru-RU"/>
        </w:rPr>
        <w:t>М.Е.Dос</w:t>
      </w:r>
      <w:proofErr w:type="spellEnd"/>
      <w:r w:rsidRPr="00060AAD">
        <w:rPr>
          <w:rFonts w:ascii="Times New Roman" w:eastAsia="Times New Roman" w:hAnsi="Times New Roman" w:cs="Times New Roman"/>
          <w:b/>
          <w:sz w:val="22"/>
          <w:szCs w:val="22"/>
          <w:lang w:eastAsia="ru-RU"/>
        </w:rPr>
        <w:t xml:space="preserve">» та </w:t>
      </w:r>
      <w:r w:rsidRPr="00060AAD">
        <w:rPr>
          <w:rFonts w:ascii="Times New Roman" w:eastAsia="Times New Roman" w:hAnsi="Times New Roman" w:cs="Times New Roman"/>
          <w:b/>
          <w:sz w:val="22"/>
          <w:szCs w:val="22"/>
        </w:rPr>
        <w:t xml:space="preserve">Системі електронного </w:t>
      </w:r>
      <w:proofErr w:type="spellStart"/>
      <w:r w:rsidRPr="00060AAD">
        <w:rPr>
          <w:rFonts w:ascii="Times New Roman" w:eastAsia="Times New Roman" w:hAnsi="Times New Roman" w:cs="Times New Roman"/>
          <w:b/>
          <w:sz w:val="22"/>
          <w:szCs w:val="22"/>
        </w:rPr>
        <w:t>документообігу</w:t>
      </w:r>
      <w:r w:rsidRPr="00060AAD">
        <w:rPr>
          <w:rFonts w:ascii="Times New Roman" w:eastAsia="Times New Roman" w:hAnsi="Times New Roman" w:cs="Times New Roman"/>
          <w:sz w:val="22"/>
          <w:szCs w:val="22"/>
          <w:lang w:eastAsia="ru-RU"/>
        </w:rPr>
        <w:t>електронні</w:t>
      </w:r>
      <w:proofErr w:type="spellEnd"/>
      <w:r w:rsidRPr="00060AAD">
        <w:rPr>
          <w:rFonts w:ascii="Times New Roman" w:eastAsia="Times New Roman" w:hAnsi="Times New Roman" w:cs="Times New Roman"/>
          <w:sz w:val="22"/>
          <w:szCs w:val="22"/>
          <w:lang w:eastAsia="ru-RU"/>
        </w:rPr>
        <w:t xml:space="preserve"> документи стають електронними оригіналами документів, завдяки використанню кваліфікованого електронного підпису, це єдина платформа, що об'єднує всіх учасників </w:t>
      </w:r>
      <w:proofErr w:type="spellStart"/>
      <w:r w:rsidRPr="00060AAD">
        <w:rPr>
          <w:rFonts w:ascii="Times New Roman" w:eastAsia="Times New Roman" w:hAnsi="Times New Roman" w:cs="Times New Roman"/>
          <w:sz w:val="22"/>
          <w:szCs w:val="22"/>
          <w:lang w:eastAsia="ru-RU"/>
        </w:rPr>
        <w:t>документообміну</w:t>
      </w:r>
      <w:proofErr w:type="spellEnd"/>
      <w:r w:rsidRPr="00060AAD">
        <w:rPr>
          <w:rFonts w:ascii="Times New Roman" w:eastAsia="Times New Roman" w:hAnsi="Times New Roman" w:cs="Times New Roman"/>
          <w:sz w:val="22"/>
          <w:szCs w:val="22"/>
          <w:lang w:eastAsia="ru-RU"/>
        </w:rPr>
        <w:t xml:space="preserve"> та забезпечує єдиний стандарт обміну, перевірки, захисту та транспортування юридично значущих документів, підписаних електронним підписом. Ідентифікація відправника/одержувача здійснюється на підставі їх ідентифікаційних кодів з ЄДРПОУ. </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proofErr w:type="spellStart"/>
      <w:r w:rsidRPr="00060AAD">
        <w:rPr>
          <w:rFonts w:ascii="Times New Roman" w:eastAsia="Times New Roman" w:hAnsi="Times New Roman" w:cs="Times New Roman"/>
          <w:sz w:val="22"/>
          <w:szCs w:val="22"/>
          <w:lang w:eastAsia="ru-RU"/>
        </w:rPr>
        <w:t>-</w:t>
      </w:r>
      <w:r w:rsidRPr="00060AAD">
        <w:rPr>
          <w:rFonts w:ascii="Times New Roman" w:eastAsia="Times New Roman" w:hAnsi="Times New Roman" w:cs="Times New Roman"/>
          <w:b/>
          <w:sz w:val="22"/>
          <w:szCs w:val="22"/>
          <w:lang w:eastAsia="ru-RU"/>
        </w:rPr>
        <w:t>інші</w:t>
      </w:r>
      <w:proofErr w:type="spellEnd"/>
      <w:r w:rsidRPr="00060AAD">
        <w:rPr>
          <w:rFonts w:ascii="Times New Roman" w:eastAsia="Times New Roman" w:hAnsi="Times New Roman" w:cs="Times New Roman"/>
          <w:b/>
          <w:sz w:val="22"/>
          <w:szCs w:val="22"/>
          <w:lang w:eastAsia="ru-RU"/>
        </w:rPr>
        <w:t xml:space="preserve"> терміни</w:t>
      </w:r>
      <w:r w:rsidRPr="00060AAD">
        <w:rPr>
          <w:rFonts w:ascii="Times New Roman" w:eastAsia="Times New Roman" w:hAnsi="Times New Roman" w:cs="Times New Roman"/>
          <w:sz w:val="22"/>
          <w:szCs w:val="22"/>
          <w:lang w:eastAsia="ru-RU"/>
        </w:rPr>
        <w:t xml:space="preserve"> вживаються у значеннях, наведених у Цивільному кодексі України, Господарському кодексі України, законах України «Про електронні документи та електронний документообіг», «Про електронні довірчі послуги», «Про ринок електричної енергії», Правил роздрібного ринку електричної енергії, затверджених постановою НКРЕКП від 14.03.2018р. № 312, Договорі та інших нормативно-правових актах, які регулюють вказані відносини.</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6.4. Порядок формування електронних документів:</w:t>
      </w:r>
    </w:p>
    <w:p w:rsidR="00E64549" w:rsidRPr="00060AAD" w:rsidRDefault="00E64549" w:rsidP="00E64549">
      <w:pPr>
        <w:spacing w:line="228" w:lineRule="auto"/>
        <w:jc w:val="both"/>
        <w:rPr>
          <w:rFonts w:ascii="Times New Roman" w:eastAsia="SimSun" w:hAnsi="Times New Roman" w:cs="Times New Roman"/>
          <w:sz w:val="22"/>
          <w:szCs w:val="22"/>
          <w:lang w:eastAsia="ru-RU"/>
        </w:rPr>
      </w:pPr>
      <w:r w:rsidRPr="00060AAD">
        <w:rPr>
          <w:rFonts w:ascii="Times New Roman" w:eastAsia="SimSun" w:hAnsi="Times New Roman" w:cs="Times New Roman"/>
          <w:sz w:val="22"/>
          <w:szCs w:val="22"/>
          <w:lang w:eastAsia="ru-RU"/>
        </w:rPr>
        <w:t>6.4.1. Електронні адреси Сторін, які будуть використовуватись для обміну електронними документами:</w:t>
      </w:r>
    </w:p>
    <w:p w:rsidR="00E64549" w:rsidRPr="00060AAD" w:rsidRDefault="00E64549" w:rsidP="00E64549">
      <w:pPr>
        <w:spacing w:line="228" w:lineRule="auto"/>
        <w:jc w:val="both"/>
        <w:rPr>
          <w:rFonts w:ascii="Times New Roman" w:eastAsia="SimSun" w:hAnsi="Times New Roman" w:cs="Times New Roman"/>
          <w:sz w:val="22"/>
          <w:szCs w:val="22"/>
          <w:lang w:eastAsia="ru-RU"/>
        </w:rPr>
      </w:pPr>
      <w:r w:rsidRPr="00060AAD">
        <w:rPr>
          <w:rFonts w:ascii="Times New Roman" w:eastAsia="SimSun" w:hAnsi="Times New Roman" w:cs="Times New Roman"/>
          <w:sz w:val="22"/>
          <w:szCs w:val="22"/>
          <w:lang w:eastAsia="ru-RU"/>
        </w:rPr>
        <w:t>Електронна адреса Постачальника та система електронного документообігу</w:t>
      </w:r>
      <w:r w:rsidR="00F05E5A">
        <w:rPr>
          <w:rFonts w:ascii="Times New Roman" w:eastAsia="SimSun" w:hAnsi="Times New Roman" w:cs="Times New Roman"/>
          <w:sz w:val="22"/>
          <w:szCs w:val="22"/>
          <w:lang w:eastAsia="ru-RU"/>
        </w:rPr>
        <w:t>: ______________</w:t>
      </w:r>
      <w:r w:rsidR="00F05E5A">
        <w:rPr>
          <w:rFonts w:ascii="Times New Roman" w:eastAsia="SimSun" w:hAnsi="Times New Roman" w:cs="Times New Roman"/>
          <w:sz w:val="22"/>
          <w:szCs w:val="22"/>
          <w:lang w:val="ru-RU" w:eastAsia="ru-RU"/>
        </w:rPr>
        <w:t>_</w:t>
      </w:r>
      <w:r w:rsidRPr="00060AAD">
        <w:rPr>
          <w:rFonts w:ascii="Times New Roman" w:eastAsia="SimSun" w:hAnsi="Times New Roman" w:cs="Times New Roman"/>
          <w:sz w:val="22"/>
          <w:szCs w:val="22"/>
          <w:lang w:eastAsia="ru-RU"/>
        </w:rPr>
        <w:t>.</w:t>
      </w:r>
    </w:p>
    <w:p w:rsidR="00E64549" w:rsidRPr="00871F64" w:rsidRDefault="00E64549" w:rsidP="00E4313F">
      <w:pPr>
        <w:jc w:val="both"/>
        <w:rPr>
          <w:rFonts w:ascii="Times New Roman CYR" w:eastAsia="SimSun" w:hAnsi="Times New Roman CYR" w:cs="Times New Roman CYR"/>
          <w:lang w:val="ru-RU" w:eastAsia="ru-RU"/>
        </w:rPr>
      </w:pPr>
      <w:r w:rsidRPr="00060AAD">
        <w:rPr>
          <w:rFonts w:ascii="Times New Roman" w:eastAsia="SimSun" w:hAnsi="Times New Roman" w:cs="Times New Roman"/>
          <w:sz w:val="22"/>
          <w:szCs w:val="22"/>
          <w:lang w:eastAsia="ru-RU"/>
        </w:rPr>
        <w:t xml:space="preserve">Електронна адреса Споживача та система </w:t>
      </w:r>
      <w:r w:rsidR="00F05E5A">
        <w:rPr>
          <w:rFonts w:ascii="Times New Roman" w:eastAsia="SimSun" w:hAnsi="Times New Roman" w:cs="Times New Roman"/>
          <w:sz w:val="22"/>
          <w:szCs w:val="22"/>
          <w:lang w:eastAsia="ru-RU"/>
        </w:rPr>
        <w:t>електронного документообігу:_</w:t>
      </w:r>
      <w:proofErr w:type="spellStart"/>
      <w:r w:rsidR="00F05E5A">
        <w:rPr>
          <w:rFonts w:ascii="Times New Roman" w:eastAsia="SimSun" w:hAnsi="Times New Roman" w:cs="Times New Roman"/>
          <w:sz w:val="22"/>
          <w:szCs w:val="22"/>
          <w:lang w:val="en-US" w:eastAsia="ru-RU"/>
        </w:rPr>
        <w:t>irc</w:t>
      </w:r>
      <w:proofErr w:type="spellEnd"/>
      <w:r w:rsidR="00F05E5A" w:rsidRPr="00F05E5A">
        <w:rPr>
          <w:rFonts w:ascii="Times New Roman" w:eastAsia="SimSun" w:hAnsi="Times New Roman" w:cs="Times New Roman"/>
          <w:sz w:val="22"/>
          <w:szCs w:val="22"/>
          <w:lang w:val="ru-RU" w:eastAsia="ru-RU"/>
        </w:rPr>
        <w:t>2019</w:t>
      </w:r>
      <w:proofErr w:type="spellStart"/>
      <w:r w:rsidR="00F05E5A">
        <w:rPr>
          <w:rFonts w:ascii="Times New Roman" w:eastAsia="SimSun" w:hAnsi="Times New Roman" w:cs="Times New Roman"/>
          <w:sz w:val="22"/>
          <w:szCs w:val="22"/>
          <w:lang w:val="en-US" w:eastAsia="ru-RU"/>
        </w:rPr>
        <w:t>gp</w:t>
      </w:r>
      <w:proofErr w:type="spellEnd"/>
      <w:r w:rsidR="00F05E5A" w:rsidRPr="00F05E5A">
        <w:rPr>
          <w:rFonts w:ascii="Times New Roman" w:eastAsia="SimSun" w:hAnsi="Times New Roman" w:cs="Times New Roman"/>
          <w:sz w:val="22"/>
          <w:szCs w:val="22"/>
          <w:lang w:val="ru-RU" w:eastAsia="ru-RU"/>
        </w:rPr>
        <w:t>@</w:t>
      </w:r>
      <w:proofErr w:type="spellStart"/>
      <w:r w:rsidR="00F05E5A">
        <w:rPr>
          <w:rFonts w:ascii="Times New Roman" w:eastAsia="SimSun" w:hAnsi="Times New Roman" w:cs="Times New Roman"/>
          <w:sz w:val="22"/>
          <w:szCs w:val="22"/>
          <w:lang w:val="en-US" w:eastAsia="ru-RU"/>
        </w:rPr>
        <w:t>gmail</w:t>
      </w:r>
      <w:proofErr w:type="spellEnd"/>
      <w:r w:rsidR="00F05E5A" w:rsidRPr="00F05E5A">
        <w:rPr>
          <w:rFonts w:ascii="Times New Roman" w:eastAsia="SimSun" w:hAnsi="Times New Roman" w:cs="Times New Roman"/>
          <w:sz w:val="22"/>
          <w:szCs w:val="22"/>
          <w:lang w:val="ru-RU" w:eastAsia="ru-RU"/>
        </w:rPr>
        <w:t>.</w:t>
      </w:r>
      <w:r w:rsidR="00F05E5A">
        <w:rPr>
          <w:rFonts w:ascii="Times New Roman" w:eastAsia="SimSun" w:hAnsi="Times New Roman" w:cs="Times New Roman"/>
          <w:sz w:val="22"/>
          <w:szCs w:val="22"/>
          <w:lang w:val="en-US" w:eastAsia="ru-RU"/>
        </w:rPr>
        <w:t>com</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6.4.2. Формування документів за цим Договором здійснюється із застосуванням положень Закону України «Про електронні документи та електронний документообіг», Закону України «Про електронні довірчі послуги», Договору та чинного законодавства України.</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6.4.3. Сторони підтверджують, що вжили всіх підготовчих та організаційних заходів для переходу на обмін Е-документами, забезпечили виготовлення необхідних ЕП відповідальним співробітникам, відповідно до вимог чинного законодавства України.</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6.4.4. Споживач зобов’язаний щоденно слідкувати за надходженням Е-документів та своєчасно здійснювати їх приймання, перевірку, підписання з використанням ЕП та повернення іншій Стороні.</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6.4.5. Постачальник здійснює надсилання Е-документа (та вважається Стороною-відправником), а Споживач здійснює отримання Е-документа (та вважається Стороною-одержувачем).</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6.4.6. Підготовка Е-документів здійснюється Постачальником в строки, встановлені умовами Договору та чинного законодавства України. Постачальник зобов’язаний належним чином скласти Е-документ, підписати його з використанням ЕП та направити Споживачу.  Е-документи, що передає/направляє Постачальник, підписуються з використанням ЕП. Перевірка факту підписання Постачальником конкретного Е-документа здійснюється Споживачем з використанням Відкритого ключа і Кваліфікованого сертифікату відкритого ключа.</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6.4.7. Отримані Сторонами  Е-документи (рахунки, акт приймання-передачі, тощо) вважаються отриманими Сторонами до 24:00 год. наступного робочого дня з моменту відправлення Стороною такого Е-документу.</w:t>
      </w:r>
    </w:p>
    <w:p w:rsidR="00E64549" w:rsidRPr="00060AAD" w:rsidRDefault="00E64549" w:rsidP="00E64549">
      <w:pPr>
        <w:spacing w:line="228" w:lineRule="auto"/>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6.4.8. Сторони дійшли згоди, що Е-документ, вже отриманий та прийнятий Споживачем, автоматично вважається скасованим/анульованим після підписання обома Сторонами документа за цією ж операцією з більш пізньою датою. Новий документ надсилається Постачальником Споживачу з власної ініціативи або на обґрунтоване прохання Споживача у випадку необхідності внесення змін/коригування попереднього документа (зміна обсягів, тарифу, технічна помилка тощо). Юридичну силу буде мати той Е-документ, який був підписаний Сторонами останнім з використанням ЕП (у випадку наявності кількох різних Е-документів по одній і тій самій операції).</w:t>
      </w:r>
    </w:p>
    <w:p w:rsidR="00E64549" w:rsidRPr="00060AAD" w:rsidRDefault="00E64549" w:rsidP="00E64549">
      <w:pPr>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 xml:space="preserve">6.4.9. Сторони домовилися, що Е-документи, які відправлені та підписані Постачальником з використанням ЕП, мають повну юридичну силу, породжують права та обов’язки для Сторін, </w:t>
      </w:r>
      <w:r w:rsidRPr="00060AAD">
        <w:rPr>
          <w:rFonts w:ascii="Times New Roman" w:eastAsia="Times New Roman" w:hAnsi="Times New Roman" w:cs="Times New Roman"/>
          <w:sz w:val="22"/>
          <w:szCs w:val="22"/>
          <w:lang w:eastAsia="ru-RU"/>
        </w:rPr>
        <w:lastRenderedPageBreak/>
        <w:t>можуть бути представлені до суду в якості належних доказів та визнаються рівнозначними документами,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rsidR="00E64549" w:rsidRPr="00060AAD" w:rsidRDefault="00E64549" w:rsidP="00E64549">
      <w:pPr>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6.4.10. Сторони погоджуються, що використання засобів криптографічного захисту інформації(далі за текстом –ЗКЗІ), які реалізують шифрування і 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w:t>
      </w:r>
    </w:p>
    <w:p w:rsidR="00E64549" w:rsidRPr="00060AAD" w:rsidRDefault="00E64549" w:rsidP="00E64549">
      <w:pPr>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6.4.11. З метою забезпечення безпеки обробки та конфіденційності інформації Сторони зобов’язані:</w:t>
      </w:r>
    </w:p>
    <w:p w:rsidR="00E64549" w:rsidRPr="00060AAD" w:rsidRDefault="00E64549" w:rsidP="00E64549">
      <w:pPr>
        <w:jc w:val="both"/>
        <w:rPr>
          <w:rFonts w:ascii="Times New Roman" w:eastAsia="Times New Roman" w:hAnsi="Times New Roman" w:cs="Times New Roman"/>
          <w:sz w:val="22"/>
          <w:szCs w:val="22"/>
          <w:lang w:eastAsia="ru-RU"/>
        </w:rPr>
      </w:pPr>
      <w:proofErr w:type="spellStart"/>
      <w:r w:rsidRPr="00060AAD">
        <w:rPr>
          <w:rFonts w:ascii="Times New Roman" w:eastAsia="Times New Roman" w:hAnsi="Times New Roman" w:cs="Times New Roman"/>
          <w:sz w:val="22"/>
          <w:szCs w:val="22"/>
          <w:lang w:eastAsia="ru-RU"/>
        </w:rPr>
        <w:t>-не</w:t>
      </w:r>
      <w:proofErr w:type="spellEnd"/>
      <w:r w:rsidRPr="00060AAD">
        <w:rPr>
          <w:rFonts w:ascii="Times New Roman" w:eastAsia="Times New Roman" w:hAnsi="Times New Roman" w:cs="Times New Roman"/>
          <w:sz w:val="22"/>
          <w:szCs w:val="22"/>
          <w:lang w:eastAsia="ru-RU"/>
        </w:rPr>
        <w:t xml:space="preserve"> допускати появи в комп’ютерному середовищі, де функціонує система для обміну Е-документами, комп’ютерних вірусів і програм, спрямованих на її руйнування;</w:t>
      </w:r>
    </w:p>
    <w:p w:rsidR="00E64549" w:rsidRPr="00060AAD" w:rsidRDefault="00E64549" w:rsidP="00E64549">
      <w:pPr>
        <w:jc w:val="both"/>
        <w:rPr>
          <w:rFonts w:ascii="Times New Roman" w:eastAsia="Times New Roman" w:hAnsi="Times New Roman" w:cs="Times New Roman"/>
          <w:sz w:val="22"/>
          <w:szCs w:val="22"/>
          <w:lang w:eastAsia="ru-RU"/>
        </w:rPr>
      </w:pPr>
      <w:proofErr w:type="spellStart"/>
      <w:r w:rsidRPr="00060AAD">
        <w:rPr>
          <w:rFonts w:ascii="Times New Roman" w:eastAsia="Times New Roman" w:hAnsi="Times New Roman" w:cs="Times New Roman"/>
          <w:sz w:val="22"/>
          <w:szCs w:val="22"/>
          <w:lang w:eastAsia="ru-RU"/>
        </w:rPr>
        <w:t>-не</w:t>
      </w:r>
      <w:proofErr w:type="spellEnd"/>
      <w:r w:rsidRPr="00060AAD">
        <w:rPr>
          <w:rFonts w:ascii="Times New Roman" w:eastAsia="Times New Roman" w:hAnsi="Times New Roman" w:cs="Times New Roman"/>
          <w:sz w:val="22"/>
          <w:szCs w:val="22"/>
          <w:lang w:eastAsia="ru-RU"/>
        </w:rPr>
        <w:t xml:space="preserve"> нищити та/або не змінювати архіви відкритих ключів ЕП, електронних документів;</w:t>
      </w:r>
    </w:p>
    <w:p w:rsidR="00E64549" w:rsidRPr="00060AAD" w:rsidRDefault="00E64549" w:rsidP="00E64549">
      <w:pPr>
        <w:jc w:val="both"/>
        <w:rPr>
          <w:rFonts w:ascii="Times New Roman" w:eastAsia="Times New Roman" w:hAnsi="Times New Roman" w:cs="Times New Roman"/>
          <w:sz w:val="22"/>
          <w:szCs w:val="22"/>
          <w:lang w:eastAsia="ru-RU"/>
        </w:rPr>
      </w:pPr>
      <w:proofErr w:type="spellStart"/>
      <w:r w:rsidRPr="00060AAD">
        <w:rPr>
          <w:rFonts w:ascii="Times New Roman" w:eastAsia="Times New Roman" w:hAnsi="Times New Roman" w:cs="Times New Roman"/>
          <w:sz w:val="22"/>
          <w:szCs w:val="22"/>
          <w:lang w:eastAsia="ru-RU"/>
        </w:rPr>
        <w:t>-не</w:t>
      </w:r>
      <w:proofErr w:type="spellEnd"/>
      <w:r w:rsidRPr="00060AAD">
        <w:rPr>
          <w:rFonts w:ascii="Times New Roman" w:eastAsia="Times New Roman" w:hAnsi="Times New Roman" w:cs="Times New Roman"/>
          <w:sz w:val="22"/>
          <w:szCs w:val="22"/>
          <w:lang w:eastAsia="ru-RU"/>
        </w:rPr>
        <w:t xml:space="preserve"> використовувати для підписання Е-документів недійсні, скомпрометовані ключі.</w:t>
      </w:r>
    </w:p>
    <w:p w:rsidR="00E64549" w:rsidRPr="00060AAD" w:rsidRDefault="00E64549" w:rsidP="00E64549">
      <w:pPr>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6.5. У випадку неможливості здійснювати документообіг в формі електронних документів Сторони негайно повідомляють про це одна одну.</w:t>
      </w:r>
    </w:p>
    <w:p w:rsidR="00E64549" w:rsidRPr="00060AAD" w:rsidRDefault="00E64549" w:rsidP="00E64549">
      <w:pPr>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 xml:space="preserve">6.6.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ЕП та Е-документів, розміщених на своїх комп’ютерах. </w:t>
      </w:r>
    </w:p>
    <w:p w:rsidR="00E64549" w:rsidRPr="00060AAD" w:rsidRDefault="00E64549" w:rsidP="00E64549">
      <w:pPr>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6.7. Видача, заміна, знищення Відкритих ключів, в тому числі у випадках їх компрометації, а також видача Кваліфікованого сертифіката відкритого ключа, здійснюється встановленим законодавством відповідним органом. Сторони зобов’язані повідомити одна одну про наявність вищевказаних обставин в строк, що не перевищує 3 (трьох) робочих днів з моменту виникнення таких обставин.</w:t>
      </w:r>
    </w:p>
    <w:p w:rsidR="00E64549" w:rsidRPr="00060AAD" w:rsidRDefault="00E64549" w:rsidP="00E64549">
      <w:pPr>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6.8. Постачальник не несе відповідальності та не надає консультаційних послуг щодо роботи системи для обміну Е-документами, програми, тощо.</w:t>
      </w:r>
    </w:p>
    <w:p w:rsidR="00E64549" w:rsidRPr="00060AAD" w:rsidRDefault="00E64549" w:rsidP="00E64549">
      <w:pPr>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6.9. Споживач зобов’язаний не пізніше ніж за 3 (три) робочі дні повідомити на електронну пошту Постачальника про неможливість подальшого використання системи для обміну   Е-документами, програми, тощо у разі настання такого випадку.</w:t>
      </w:r>
    </w:p>
    <w:p w:rsidR="00E64549" w:rsidRPr="00060AAD" w:rsidRDefault="00E64549" w:rsidP="00E64549">
      <w:pPr>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6.10. При вирішенні всіх інших питань, пов’язаних з електронним документообігом, які не врегульовані розділом 6 Договору, Сторони керуються положеннями Договору та чинного законодавства України.</w:t>
      </w:r>
    </w:p>
    <w:p w:rsidR="00E64549" w:rsidRPr="00060AAD" w:rsidRDefault="00E64549" w:rsidP="00E64549">
      <w:pPr>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6.11. Підписуючи Договір, Споживач підтверджує, що зареєстрований в системі електронного документообігу «</w:t>
      </w:r>
      <w:proofErr w:type="spellStart"/>
      <w:r w:rsidRPr="00060AAD">
        <w:rPr>
          <w:rFonts w:ascii="Times New Roman" w:eastAsia="Times New Roman" w:hAnsi="Times New Roman" w:cs="Times New Roman"/>
          <w:sz w:val="22"/>
          <w:szCs w:val="22"/>
          <w:lang w:eastAsia="ru-RU"/>
        </w:rPr>
        <w:t>М.Е.Dос</w:t>
      </w:r>
      <w:proofErr w:type="spellEnd"/>
      <w:r w:rsidRPr="00060AAD">
        <w:rPr>
          <w:rFonts w:ascii="Times New Roman" w:eastAsia="Times New Roman" w:hAnsi="Times New Roman" w:cs="Times New Roman"/>
          <w:sz w:val="22"/>
          <w:szCs w:val="22"/>
          <w:lang w:eastAsia="ru-RU"/>
        </w:rPr>
        <w:t xml:space="preserve">» та/або </w:t>
      </w:r>
      <w:r w:rsidRPr="00060AAD">
        <w:rPr>
          <w:rFonts w:ascii="Times New Roman" w:eastAsia="Times New Roman" w:hAnsi="Times New Roman" w:cs="Times New Roman"/>
          <w:sz w:val="22"/>
          <w:szCs w:val="22"/>
        </w:rPr>
        <w:t xml:space="preserve">_______________________(зазначити систему електронного документообігу) </w:t>
      </w:r>
      <w:r w:rsidRPr="00060AAD">
        <w:rPr>
          <w:rFonts w:ascii="Times New Roman" w:eastAsia="Times New Roman" w:hAnsi="Times New Roman" w:cs="Times New Roman"/>
          <w:sz w:val="22"/>
          <w:szCs w:val="22"/>
          <w:lang w:eastAsia="ru-RU"/>
        </w:rPr>
        <w:t>та згоден з відправкою йому розрахункових документів (рахунок, акт, тощо) Постачальником в електронному вигляді з ЕП засобами системи електронного документообігу.</w:t>
      </w:r>
    </w:p>
    <w:p w:rsidR="00E64549" w:rsidRPr="00060AAD" w:rsidRDefault="00E64549" w:rsidP="00E64549">
      <w:pPr>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6.12. Заявки на зміну форми документообігу від Сторін оформлюються та направляються на адреси Сторін у вигляді офіційного листа.</w:t>
      </w:r>
    </w:p>
    <w:p w:rsidR="00E64549" w:rsidRPr="00060AAD" w:rsidRDefault="00E64549" w:rsidP="00E64549">
      <w:pPr>
        <w:jc w:val="both"/>
        <w:rPr>
          <w:rFonts w:ascii="Times New Roman" w:eastAsia="Times New Roman" w:hAnsi="Times New Roman" w:cs="Times New Roman"/>
          <w:sz w:val="22"/>
          <w:szCs w:val="22"/>
        </w:rPr>
      </w:pPr>
    </w:p>
    <w:p w:rsidR="00BA2496" w:rsidRDefault="00BA2496" w:rsidP="00E64549">
      <w:pPr>
        <w:jc w:val="center"/>
        <w:rPr>
          <w:rFonts w:ascii="Times New Roman" w:eastAsia="Times New Roman" w:hAnsi="Times New Roman" w:cs="Times New Roman"/>
          <w:b/>
          <w:sz w:val="22"/>
          <w:szCs w:val="22"/>
        </w:rPr>
      </w:pPr>
    </w:p>
    <w:p w:rsidR="00E64549" w:rsidRPr="00060AAD" w:rsidRDefault="00E64549" w:rsidP="00E64549">
      <w:pPr>
        <w:jc w:val="center"/>
        <w:rPr>
          <w:rFonts w:ascii="Times New Roman" w:eastAsia="Times New Roman" w:hAnsi="Times New Roman" w:cs="Times New Roman"/>
          <w:b/>
          <w:sz w:val="22"/>
          <w:szCs w:val="22"/>
        </w:rPr>
      </w:pPr>
      <w:r w:rsidRPr="00060AAD">
        <w:rPr>
          <w:rFonts w:ascii="Times New Roman" w:eastAsia="Times New Roman" w:hAnsi="Times New Roman" w:cs="Times New Roman"/>
          <w:b/>
          <w:sz w:val="22"/>
          <w:szCs w:val="22"/>
        </w:rPr>
        <w:t>7. Права та обов'язки Споживача</w:t>
      </w:r>
    </w:p>
    <w:p w:rsidR="00E64549" w:rsidRPr="00060AAD" w:rsidRDefault="00E64549" w:rsidP="00E64549">
      <w:pPr>
        <w:jc w:val="center"/>
        <w:rPr>
          <w:rFonts w:ascii="Times New Roman" w:eastAsia="Times New Roman" w:hAnsi="Times New Roman" w:cs="Times New Roman"/>
          <w:b/>
          <w:sz w:val="22"/>
          <w:szCs w:val="22"/>
        </w:rPr>
      </w:pP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7.1. Споживач має право:</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 отримувати електричну енергію на умовах, зазначених у цьому Договорі;</w:t>
      </w:r>
    </w:p>
    <w:p w:rsidR="00E64549" w:rsidRPr="00060AAD" w:rsidRDefault="006F3A10"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E64549" w:rsidRPr="00060AAD">
        <w:rPr>
          <w:rFonts w:ascii="Times New Roman" w:eastAsia="Times New Roman" w:hAnsi="Times New Roman" w:cs="Times New Roman"/>
          <w:sz w:val="22"/>
          <w:szCs w:val="22"/>
        </w:rPr>
        <w:t>)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E64549" w:rsidRPr="00060AAD" w:rsidRDefault="006F3A10"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00E64549" w:rsidRPr="00060AAD">
        <w:rPr>
          <w:rFonts w:ascii="Times New Roman" w:eastAsia="Times New Roman" w:hAnsi="Times New Roman" w:cs="Times New Roman"/>
          <w:sz w:val="22"/>
          <w:szCs w:val="22"/>
        </w:rPr>
        <w:t>)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надаватися Постачальником відповідно до чинного законодавства та/або цього Договору;</w:t>
      </w:r>
    </w:p>
    <w:p w:rsidR="00E64549" w:rsidRPr="00060AAD" w:rsidRDefault="006F3A10"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sidR="00E64549" w:rsidRPr="00060AAD">
        <w:rPr>
          <w:rFonts w:ascii="Times New Roman" w:eastAsia="Times New Roman" w:hAnsi="Times New Roman" w:cs="Times New Roman"/>
          <w:sz w:val="22"/>
          <w:szCs w:val="22"/>
        </w:rPr>
        <w:t>) безоплатно отримувати інформацію про обсяги та інші параметри власного споживання електричної енергії;</w:t>
      </w:r>
    </w:p>
    <w:p w:rsidR="00E64549" w:rsidRPr="00060AAD" w:rsidRDefault="006F3A10"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sidR="00E64549" w:rsidRPr="00060AAD">
        <w:rPr>
          <w:rFonts w:ascii="Times New Roman" w:eastAsia="Times New Roman" w:hAnsi="Times New Roman" w:cs="Times New Roman"/>
          <w:sz w:val="22"/>
          <w:szCs w:val="22"/>
        </w:rPr>
        <w:t>) звертатися до Постачальника для вирішення будь-яких питань, пов'язаних з виконанням цього Договору;</w:t>
      </w:r>
    </w:p>
    <w:p w:rsidR="00E64549" w:rsidRPr="00060AAD" w:rsidRDefault="006F3A10"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sidR="00E64549" w:rsidRPr="00060AAD">
        <w:rPr>
          <w:rFonts w:ascii="Times New Roman" w:eastAsia="Times New Roman" w:hAnsi="Times New Roman" w:cs="Times New Roman"/>
          <w:sz w:val="22"/>
          <w:szCs w:val="22"/>
        </w:rPr>
        <w:t>) вимагати від Постачальника надання письмової форми цього Договору;</w:t>
      </w:r>
    </w:p>
    <w:p w:rsidR="00E64549" w:rsidRPr="00060AAD" w:rsidRDefault="006F3A10"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w:t>
      </w:r>
      <w:r w:rsidR="00E64549" w:rsidRPr="00060AAD">
        <w:rPr>
          <w:rFonts w:ascii="Times New Roman" w:eastAsia="Times New Roman" w:hAnsi="Times New Roman" w:cs="Times New Roman"/>
          <w:sz w:val="22"/>
          <w:szCs w:val="22"/>
        </w:rPr>
        <w:t xml:space="preserve">)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w:t>
      </w:r>
      <w:r w:rsidR="00E64549" w:rsidRPr="00060AAD">
        <w:rPr>
          <w:rFonts w:ascii="Times New Roman" w:eastAsia="Times New Roman" w:hAnsi="Times New Roman" w:cs="Times New Roman"/>
          <w:sz w:val="22"/>
          <w:szCs w:val="22"/>
        </w:rPr>
        <w:lastRenderedPageBreak/>
        <w:t>даних та/або оскаржувати їх в установленому цим Договором та чинним законодавством порядку;</w:t>
      </w:r>
    </w:p>
    <w:p w:rsidR="00E64549" w:rsidRPr="00060AAD" w:rsidRDefault="006F3A10"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sidR="00E64549" w:rsidRPr="00060AAD">
        <w:rPr>
          <w:rFonts w:ascii="Times New Roman" w:eastAsia="Times New Roman" w:hAnsi="Times New Roman" w:cs="Times New Roman"/>
          <w:sz w:val="22"/>
          <w:szCs w:val="22"/>
        </w:rPr>
        <w:t>) проводити звіряння фактичних розрахунків в установленому ПРРЕЕ порядку з підписанням відповідного акту;</w:t>
      </w:r>
    </w:p>
    <w:p w:rsidR="00E64549" w:rsidRPr="00060AAD" w:rsidRDefault="006F3A10"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sidR="00E64549" w:rsidRPr="00060AAD">
        <w:rPr>
          <w:rFonts w:ascii="Times New Roman" w:eastAsia="Times New Roman" w:hAnsi="Times New Roman" w:cs="Times New Roman"/>
          <w:sz w:val="22"/>
          <w:szCs w:val="22"/>
        </w:rPr>
        <w:t>) вільно обирати іншого електропостачальника та розірвати цей Договір у встановленому цим Договором та чинним законодавством порядку;</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w:t>
      </w:r>
      <w:r w:rsidR="006F3A10">
        <w:rPr>
          <w:rFonts w:ascii="Times New Roman" w:eastAsia="Times New Roman" w:hAnsi="Times New Roman" w:cs="Times New Roman"/>
          <w:sz w:val="22"/>
          <w:szCs w:val="22"/>
        </w:rPr>
        <w:t>0</w:t>
      </w:r>
      <w:r w:rsidRPr="00060AAD">
        <w:rPr>
          <w:rFonts w:ascii="Times New Roman" w:eastAsia="Times New Roman" w:hAnsi="Times New Roman" w:cs="Times New Roman"/>
          <w:sz w:val="22"/>
          <w:szCs w:val="22"/>
        </w:rPr>
        <w:t>)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w:t>
      </w:r>
      <w:r w:rsidR="006F3A10">
        <w:rPr>
          <w:rFonts w:ascii="Times New Roman" w:eastAsia="Times New Roman" w:hAnsi="Times New Roman" w:cs="Times New Roman"/>
          <w:sz w:val="22"/>
          <w:szCs w:val="22"/>
        </w:rPr>
        <w:t>1</w:t>
      </w:r>
      <w:r w:rsidRPr="00060AAD">
        <w:rPr>
          <w:rFonts w:ascii="Times New Roman" w:eastAsia="Times New Roman" w:hAnsi="Times New Roman" w:cs="Times New Roman"/>
          <w:sz w:val="22"/>
          <w:szCs w:val="22"/>
        </w:rPr>
        <w:t>)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E64549" w:rsidRPr="00060AAD" w:rsidRDefault="006F3A10"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sidR="00E64549" w:rsidRPr="00060AAD">
        <w:rPr>
          <w:rFonts w:ascii="Times New Roman" w:eastAsia="Times New Roman" w:hAnsi="Times New Roman" w:cs="Times New Roman"/>
          <w:sz w:val="22"/>
          <w:szCs w:val="22"/>
        </w:rPr>
        <w:t>) змінити електропостачальника, у разі наявності договору споживача про надання послуг з розподілу електричної енергії та відсутності припинення електроживлення об’єкту (об’єктів) споживача за зверненням чинного електропостачальника або наявності на дату ініціювання споживачем процедури зміни електропостачальника такого звернення, надісланого в установленому порядку;</w:t>
      </w:r>
    </w:p>
    <w:p w:rsidR="00E64549" w:rsidRPr="00060AAD" w:rsidRDefault="006F3A10"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r w:rsidR="00E64549" w:rsidRPr="00060AAD">
        <w:rPr>
          <w:rFonts w:ascii="Times New Roman" w:eastAsia="Times New Roman" w:hAnsi="Times New Roman" w:cs="Times New Roman"/>
          <w:sz w:val="22"/>
          <w:szCs w:val="22"/>
        </w:rPr>
        <w:t>) інші права, передбачені чинним законодавством і цим Договором.</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7.2. Споживач зобов'язується:</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 забезпечувати своєчасну та повну оплату спожитої електричної енергії згідно з умовами цього Договору;</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2) укласти в установленому порядку договір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w:t>
      </w:r>
      <w:r w:rsidRPr="00060AAD">
        <w:rPr>
          <w:rFonts w:ascii="Times New Roman" w:eastAsia="Times New Roman" w:hAnsi="Times New Roman" w:cs="Times New Roman"/>
          <w:sz w:val="22"/>
          <w:szCs w:val="22"/>
          <w:lang w:val="ru-RU"/>
        </w:rPr>
        <w:t>’</w:t>
      </w:r>
      <w:proofErr w:type="spellStart"/>
      <w:r w:rsidRPr="00060AAD">
        <w:rPr>
          <w:rFonts w:ascii="Times New Roman" w:eastAsia="Times New Roman" w:hAnsi="Times New Roman" w:cs="Times New Roman"/>
          <w:sz w:val="22"/>
          <w:szCs w:val="22"/>
        </w:rPr>
        <w:t>єкту</w:t>
      </w:r>
      <w:proofErr w:type="spellEnd"/>
      <w:r w:rsidRPr="00060AAD">
        <w:rPr>
          <w:rFonts w:ascii="Times New Roman" w:eastAsia="Times New Roman" w:hAnsi="Times New Roman" w:cs="Times New Roman"/>
          <w:sz w:val="22"/>
          <w:szCs w:val="22"/>
        </w:rPr>
        <w:t xml:space="preserve"> Споживача;</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4) 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діючим Постачальником за спожиту електричну енергію;</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5)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lang w:val="ru-RU"/>
        </w:rPr>
        <w:t>6</w:t>
      </w:r>
      <w:r w:rsidRPr="00060AAD">
        <w:rPr>
          <w:rFonts w:ascii="Times New Roman" w:eastAsia="Times New Roman" w:hAnsi="Times New Roman" w:cs="Times New Roman"/>
          <w:sz w:val="22"/>
          <w:szCs w:val="22"/>
        </w:rPr>
        <w:t xml:space="preserve">) відшкодовувати Постачальнику збитки, </w:t>
      </w:r>
      <w:proofErr w:type="gramStart"/>
      <w:r w:rsidRPr="00060AAD">
        <w:rPr>
          <w:rFonts w:ascii="Times New Roman" w:eastAsia="Times New Roman" w:hAnsi="Times New Roman" w:cs="Times New Roman"/>
          <w:sz w:val="22"/>
          <w:szCs w:val="22"/>
        </w:rPr>
        <w:t>понесен</w:t>
      </w:r>
      <w:proofErr w:type="gramEnd"/>
      <w:r w:rsidRPr="00060AAD">
        <w:rPr>
          <w:rFonts w:ascii="Times New Roman" w:eastAsia="Times New Roman" w:hAnsi="Times New Roman" w:cs="Times New Roman"/>
          <w:sz w:val="22"/>
          <w:szCs w:val="22"/>
        </w:rPr>
        <w:t>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lang w:val="ru-RU"/>
        </w:rPr>
        <w:t>7</w:t>
      </w:r>
      <w:r w:rsidRPr="00060AAD">
        <w:rPr>
          <w:rFonts w:ascii="Times New Roman" w:eastAsia="Times New Roman" w:hAnsi="Times New Roman" w:cs="Times New Roman"/>
          <w:sz w:val="22"/>
          <w:szCs w:val="22"/>
        </w:rPr>
        <w:t xml:space="preserve">) у разі отримання електропостачальником від оператора системи або нового чи попереднього власника (користувача) об’єкта споживача документального </w:t>
      </w:r>
      <w:proofErr w:type="gramStart"/>
      <w:r w:rsidRPr="00060AAD">
        <w:rPr>
          <w:rFonts w:ascii="Times New Roman" w:eastAsia="Times New Roman" w:hAnsi="Times New Roman" w:cs="Times New Roman"/>
          <w:sz w:val="22"/>
          <w:szCs w:val="22"/>
        </w:rPr>
        <w:t>п</w:t>
      </w:r>
      <w:proofErr w:type="gramEnd"/>
      <w:r w:rsidRPr="00060AAD">
        <w:rPr>
          <w:rFonts w:ascii="Times New Roman" w:eastAsia="Times New Roman" w:hAnsi="Times New Roman" w:cs="Times New Roman"/>
          <w:sz w:val="22"/>
          <w:szCs w:val="22"/>
        </w:rPr>
        <w:t>ідтвердження факту укладення договору споживача про надання послуг з розподілу (передачі) електричної енергії між оператором системи і новим власником (користувачем) цього об'єкта, має право достроково припинити дію договору про постачання електричної енергії без відповідних попереджень про це  попереднього споживача. У такому разі дія відповідних договорів припиняється в частині постачання електричної енергії на об'єкт, а в частині виконання фінансових зобов'язань сторін (які виникли на дату припинення дії договорів) їх дія продовжується до дати здійснення повного взаєморозрахунку між сторонами.</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xml:space="preserve">8) у разі неповідомлення або несвоєчасного повідомлення споживачем електропостачальника  (за наявності відповідного договору) або основного споживача про звільнення приміщення та/або остаточне припинення користування електричною енергією, </w:t>
      </w:r>
      <w:proofErr w:type="spellStart"/>
      <w:r w:rsidRPr="00060AAD">
        <w:rPr>
          <w:rFonts w:ascii="Times New Roman" w:eastAsia="Times New Roman" w:hAnsi="Times New Roman" w:cs="Times New Roman"/>
          <w:sz w:val="22"/>
          <w:szCs w:val="22"/>
        </w:rPr>
        <w:t>електропостачальник</w:t>
      </w:r>
      <w:proofErr w:type="spellEnd"/>
      <w:r w:rsidRPr="00060AAD">
        <w:rPr>
          <w:rFonts w:ascii="Times New Roman" w:eastAsia="Times New Roman" w:hAnsi="Times New Roman" w:cs="Times New Roman"/>
          <w:sz w:val="22"/>
          <w:szCs w:val="22"/>
        </w:rPr>
        <w:t xml:space="preserve"> має право вимагати від попереднього власника (користувача) об’єкта (споживача) здійснення оплати спожитої на таких об'єктах електричної енергії та інших платежів виходячи з умов відповідних договорів до дати надходження належного повідомлення від попереднього власника (користувача) об’єкта (споживача) про звільнення приміщення, відповідно до п.4.27 ПРРЕЕ.</w:t>
      </w:r>
    </w:p>
    <w:p w:rsidR="00E64549"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lang w:val="ru-RU"/>
        </w:rPr>
        <w:t>9</w:t>
      </w:r>
      <w:r w:rsidRPr="00060AAD">
        <w:rPr>
          <w:rFonts w:ascii="Times New Roman" w:eastAsia="Times New Roman" w:hAnsi="Times New Roman" w:cs="Times New Roman"/>
          <w:sz w:val="22"/>
          <w:szCs w:val="22"/>
        </w:rPr>
        <w:t>) виконувати інші обов'язки, покладені на Споживача чинним законодавством та/або цим Договором.</w:t>
      </w:r>
    </w:p>
    <w:p w:rsidR="00102F81" w:rsidRDefault="00102F81" w:rsidP="00E64549">
      <w:pPr>
        <w:jc w:val="both"/>
        <w:rPr>
          <w:rFonts w:ascii="Times New Roman" w:eastAsia="Times New Roman" w:hAnsi="Times New Roman" w:cs="Times New Roman"/>
          <w:sz w:val="22"/>
          <w:szCs w:val="22"/>
        </w:rPr>
      </w:pPr>
    </w:p>
    <w:p w:rsidR="00102F81" w:rsidRDefault="00102F81" w:rsidP="00E64549">
      <w:pPr>
        <w:jc w:val="both"/>
        <w:rPr>
          <w:rFonts w:ascii="Times New Roman" w:eastAsia="Times New Roman" w:hAnsi="Times New Roman" w:cs="Times New Roman"/>
          <w:sz w:val="22"/>
          <w:szCs w:val="22"/>
        </w:rPr>
      </w:pPr>
    </w:p>
    <w:p w:rsidR="00102F81" w:rsidRPr="00060AAD" w:rsidRDefault="00102F81" w:rsidP="00E64549">
      <w:pPr>
        <w:jc w:val="both"/>
        <w:rPr>
          <w:rFonts w:ascii="Times New Roman" w:eastAsia="Times New Roman" w:hAnsi="Times New Roman" w:cs="Times New Roman"/>
          <w:sz w:val="22"/>
          <w:szCs w:val="22"/>
        </w:rPr>
      </w:pPr>
    </w:p>
    <w:p w:rsidR="00E64549" w:rsidRPr="00060AAD" w:rsidRDefault="00E64549" w:rsidP="00E64549">
      <w:pPr>
        <w:jc w:val="both"/>
        <w:rPr>
          <w:rFonts w:ascii="Times New Roman" w:eastAsia="Times New Roman" w:hAnsi="Times New Roman" w:cs="Times New Roman"/>
          <w:sz w:val="22"/>
          <w:szCs w:val="22"/>
        </w:rPr>
      </w:pPr>
    </w:p>
    <w:p w:rsidR="00E64549" w:rsidRPr="00060AAD" w:rsidRDefault="00E64549" w:rsidP="00E64549">
      <w:pPr>
        <w:jc w:val="center"/>
        <w:rPr>
          <w:rFonts w:ascii="Times New Roman" w:eastAsia="Times New Roman" w:hAnsi="Times New Roman" w:cs="Times New Roman"/>
          <w:b/>
          <w:sz w:val="22"/>
          <w:szCs w:val="22"/>
        </w:rPr>
      </w:pPr>
      <w:r w:rsidRPr="00060AAD">
        <w:rPr>
          <w:rFonts w:ascii="Times New Roman" w:eastAsia="Times New Roman" w:hAnsi="Times New Roman" w:cs="Times New Roman"/>
          <w:b/>
          <w:sz w:val="22"/>
          <w:szCs w:val="22"/>
        </w:rPr>
        <w:t>8. Права і обов'язки Постачальника</w:t>
      </w:r>
    </w:p>
    <w:p w:rsidR="00E64549" w:rsidRPr="00060AAD" w:rsidRDefault="00E64549" w:rsidP="00E64549">
      <w:pPr>
        <w:jc w:val="center"/>
        <w:rPr>
          <w:rFonts w:ascii="Times New Roman" w:eastAsia="Times New Roman" w:hAnsi="Times New Roman" w:cs="Times New Roman"/>
          <w:b/>
          <w:sz w:val="22"/>
          <w:szCs w:val="22"/>
        </w:rPr>
      </w:pP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8.1. Постачальник має право:</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 отримувати від Споживача плату за поставлену електричну енергію;</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2) контролювати правильність оформлення Споживачем платіжних документів;</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3) ініціювати припинення постачання електричної енергії Споживачу у порядку та на умовах, визначених цим Договором та чинним законодавством;</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5) проводити разом зі Споживачем звіряння фактично використаних обсягів електричної енергії з підписанням відповідного акту;</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xml:space="preserve">6) отримувати відшкодування збитків від Споживача, що понесені Постачальником у </w:t>
      </w:r>
      <w:proofErr w:type="spellStart"/>
      <w:r w:rsidRPr="00060AAD">
        <w:rPr>
          <w:rFonts w:ascii="Times New Roman" w:eastAsia="Times New Roman" w:hAnsi="Times New Roman" w:cs="Times New Roman"/>
          <w:sz w:val="22"/>
          <w:szCs w:val="22"/>
        </w:rPr>
        <w:t>зв</w:t>
      </w:r>
      <w:proofErr w:type="spellEnd"/>
      <w:r w:rsidRPr="00060AAD">
        <w:rPr>
          <w:rFonts w:ascii="Times New Roman" w:eastAsia="Times New Roman" w:hAnsi="Times New Roman" w:cs="Times New Roman"/>
          <w:sz w:val="22"/>
          <w:szCs w:val="22"/>
          <w:lang w:val="ru-RU"/>
        </w:rPr>
        <w:t>’</w:t>
      </w:r>
      <w:proofErr w:type="spellStart"/>
      <w:r w:rsidRPr="00060AAD">
        <w:rPr>
          <w:rFonts w:ascii="Times New Roman" w:eastAsia="Times New Roman" w:hAnsi="Times New Roman" w:cs="Times New Roman"/>
          <w:sz w:val="22"/>
          <w:szCs w:val="22"/>
        </w:rPr>
        <w:t>язку</w:t>
      </w:r>
      <w:proofErr w:type="spellEnd"/>
      <w:r w:rsidRPr="00060AAD">
        <w:rPr>
          <w:rFonts w:ascii="Times New Roman" w:eastAsia="Times New Roman" w:hAnsi="Times New Roman" w:cs="Times New Roman"/>
          <w:sz w:val="22"/>
          <w:szCs w:val="22"/>
        </w:rPr>
        <w:t xml:space="preserve">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7) у разі отримання електропостачальником від оператора системи або нового чи попереднього власника (користувача) об’єкта споживача документального підтвердження факту укладення договору споживача про надання послуг з розподілу (передачі) електричної енергії між оператором системи і новим власником (користувачем) цього об'єкта, має право достроково припинити дію договору про постачання електричної енергії без відповідних попереджень про це  попереднього споживача. У такому разі дія відповідних договорів припиняється в частині постачання електричної енергії на об'єкт, а в частині виконання фінансових зобов'язань сторін (які виникли на дату припинення дії договорів) їх дія продовжується до дати здійснення повного взаєморозрахунку між сторонами.</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xml:space="preserve">8) у разі неповідомлення або несвоєчасного повідомлення споживачем електропостачальника  (за наявності відповідного договору) або основного споживача про звільнення приміщення та/або остаточне припинення користування електричною енергією, </w:t>
      </w:r>
      <w:proofErr w:type="spellStart"/>
      <w:r w:rsidRPr="00060AAD">
        <w:rPr>
          <w:rFonts w:ascii="Times New Roman" w:eastAsia="Times New Roman" w:hAnsi="Times New Roman" w:cs="Times New Roman"/>
          <w:sz w:val="22"/>
          <w:szCs w:val="22"/>
        </w:rPr>
        <w:t>електропостачальник</w:t>
      </w:r>
      <w:proofErr w:type="spellEnd"/>
      <w:r w:rsidRPr="00060AAD">
        <w:rPr>
          <w:rFonts w:ascii="Times New Roman" w:eastAsia="Times New Roman" w:hAnsi="Times New Roman" w:cs="Times New Roman"/>
          <w:sz w:val="22"/>
          <w:szCs w:val="22"/>
        </w:rPr>
        <w:t xml:space="preserve"> має право вимагати від попереднього власника (користувача) об’єкта (споживача) здійснення оплати спожитої на таких об'єктах електричної енергії та інших платежів виходячи з умов відповідних договорів до дати надходження належного повідомлення від попереднього власника (користувача) об’єкта (споживача) про звільнення приміщення, відповідно до п.4.27 ПРРЕЕ.</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9) інші права, передбачені чинним законодавством і цим Договором.</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8.2. Постачальник зобов'язується:</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 забезпечувати належну якість надання послуг з постачання електричної енергії відповідно до вимог чинного законодавства та цього Договору;</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xml:space="preserve">2) нараховувати і виставляти </w:t>
      </w:r>
      <w:r w:rsidRPr="00060AAD">
        <w:rPr>
          <w:rFonts w:ascii="Times New Roman" w:eastAsia="Times New Roman" w:hAnsi="Times New Roman" w:cs="Times New Roman"/>
          <w:sz w:val="22"/>
          <w:szCs w:val="22"/>
          <w:lang w:val="ru-RU"/>
        </w:rPr>
        <w:t>плат</w:t>
      </w:r>
      <w:proofErr w:type="spellStart"/>
      <w:r w:rsidRPr="00060AAD">
        <w:rPr>
          <w:rFonts w:ascii="Times New Roman" w:eastAsia="Times New Roman" w:hAnsi="Times New Roman" w:cs="Times New Roman"/>
          <w:sz w:val="22"/>
          <w:szCs w:val="22"/>
        </w:rPr>
        <w:t>іжні</w:t>
      </w:r>
      <w:proofErr w:type="spellEnd"/>
      <w:r w:rsidRPr="00060AAD">
        <w:rPr>
          <w:rFonts w:ascii="Times New Roman" w:eastAsia="Times New Roman" w:hAnsi="Times New Roman" w:cs="Times New Roman"/>
          <w:sz w:val="22"/>
          <w:szCs w:val="22"/>
        </w:rPr>
        <w:t xml:space="preserve"> документи Споживачу за </w:t>
      </w:r>
      <w:proofErr w:type="spellStart"/>
      <w:r w:rsidRPr="00060AAD">
        <w:rPr>
          <w:rFonts w:ascii="Times New Roman" w:eastAsia="Times New Roman" w:hAnsi="Times New Roman" w:cs="Times New Roman"/>
          <w:sz w:val="22"/>
          <w:szCs w:val="22"/>
          <w:lang w:val="ru-RU"/>
        </w:rPr>
        <w:t>спожиту</w:t>
      </w:r>
      <w:proofErr w:type="spellEnd"/>
      <w:r w:rsidRPr="00060AAD">
        <w:rPr>
          <w:rFonts w:ascii="Times New Roman" w:eastAsia="Times New Roman" w:hAnsi="Times New Roman" w:cs="Times New Roman"/>
          <w:sz w:val="22"/>
          <w:szCs w:val="22"/>
        </w:rPr>
        <w:t xml:space="preserve"> електричну енергію відповідно до вимог та у порядку, передбачених ПРРЕЕ та цим Договором;</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3)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rsidR="00E64549" w:rsidRPr="00060AAD" w:rsidRDefault="00FD6C85"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sidR="00E64549" w:rsidRPr="00060AAD">
        <w:rPr>
          <w:rFonts w:ascii="Times New Roman" w:eastAsia="Times New Roman" w:hAnsi="Times New Roman" w:cs="Times New Roman"/>
          <w:sz w:val="22"/>
          <w:szCs w:val="22"/>
        </w:rPr>
        <w:t>) видавати Споживачу безоплатно платіжні документи та форми звернень;</w:t>
      </w:r>
    </w:p>
    <w:p w:rsidR="00E64549" w:rsidRPr="00060AAD" w:rsidRDefault="0087229C"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sidR="00E64549" w:rsidRPr="00060AAD">
        <w:rPr>
          <w:rFonts w:ascii="Times New Roman" w:eastAsia="Times New Roman" w:hAnsi="Times New Roman" w:cs="Times New Roman"/>
          <w:sz w:val="22"/>
          <w:szCs w:val="22"/>
        </w:rPr>
        <w:t>) приймати оплату наданих за цим Договором послуг будь-яким способом, що передбачений цим Договором;</w:t>
      </w:r>
    </w:p>
    <w:p w:rsidR="00E64549" w:rsidRPr="00060AAD" w:rsidRDefault="0087229C"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sidR="00E64549" w:rsidRPr="00060AAD">
        <w:rPr>
          <w:rFonts w:ascii="Times New Roman" w:eastAsia="Times New Roman" w:hAnsi="Times New Roman" w:cs="Times New Roman"/>
          <w:sz w:val="22"/>
          <w:szCs w:val="22"/>
        </w:rPr>
        <w:t>) 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w:t>
      </w:r>
    </w:p>
    <w:p w:rsidR="00E64549" w:rsidRPr="00060AAD" w:rsidRDefault="0087229C"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w:t>
      </w:r>
      <w:r w:rsidR="00E64549" w:rsidRPr="00060AAD">
        <w:rPr>
          <w:rFonts w:ascii="Times New Roman" w:eastAsia="Times New Roman" w:hAnsi="Times New Roman" w:cs="Times New Roman"/>
          <w:sz w:val="22"/>
          <w:szCs w:val="22"/>
        </w:rPr>
        <w:t>)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E64549" w:rsidRPr="00060AAD" w:rsidRDefault="0087229C"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sidR="00E64549" w:rsidRPr="00060AAD">
        <w:rPr>
          <w:rFonts w:ascii="Times New Roman" w:eastAsia="Times New Roman" w:hAnsi="Times New Roman" w:cs="Times New Roman"/>
          <w:sz w:val="22"/>
          <w:szCs w:val="22"/>
        </w:rPr>
        <w:t>)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E64549" w:rsidRPr="00060AAD" w:rsidRDefault="0087229C"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sidR="00E64549" w:rsidRPr="00060AAD">
        <w:rPr>
          <w:rFonts w:ascii="Times New Roman" w:eastAsia="Times New Roman" w:hAnsi="Times New Roman" w:cs="Times New Roman"/>
          <w:sz w:val="22"/>
          <w:szCs w:val="22"/>
        </w:rPr>
        <w:t>)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E64549" w:rsidRPr="00060AAD" w:rsidRDefault="0087229C"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r w:rsidR="00E64549" w:rsidRPr="00060AAD">
        <w:rPr>
          <w:rFonts w:ascii="Times New Roman" w:eastAsia="Times New Roman" w:hAnsi="Times New Roman" w:cs="Times New Roman"/>
          <w:sz w:val="22"/>
          <w:szCs w:val="22"/>
        </w:rPr>
        <w:t>) забезпечувати конфіденційність даних, отриманих від Споживача;</w:t>
      </w:r>
    </w:p>
    <w:p w:rsidR="00E64549" w:rsidRPr="00060AAD" w:rsidRDefault="0087229C"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11</w:t>
      </w:r>
      <w:r w:rsidR="00E64549" w:rsidRPr="00060AAD">
        <w:rPr>
          <w:rFonts w:ascii="Times New Roman" w:eastAsia="Times New Roman" w:hAnsi="Times New Roman" w:cs="Times New Roman"/>
          <w:sz w:val="22"/>
          <w:szCs w:val="22"/>
        </w:rPr>
        <w:t>) забезпечувати для оператора системи фінансові гарантії у визначеному законодавством порядку у випадку оплати Споживачем послуги з розподілу електричної енергії через Постачальника;</w:t>
      </w:r>
    </w:p>
    <w:p w:rsidR="00E64549" w:rsidRPr="00060AAD" w:rsidRDefault="0087229C"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r w:rsidR="00E64549" w:rsidRPr="00060AAD">
        <w:rPr>
          <w:rFonts w:ascii="Times New Roman" w:eastAsia="Times New Roman" w:hAnsi="Times New Roman" w:cs="Times New Roman"/>
          <w:sz w:val="22"/>
          <w:szCs w:val="22"/>
        </w:rPr>
        <w:t>)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вибрати іншого електропостачальника;</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на відшкодування збитків, завданих у зв’язку з неможливістю подальшого виконання Постачальником своїх зобов’язань за цим Договором;</w:t>
      </w:r>
    </w:p>
    <w:p w:rsidR="00E64549" w:rsidRPr="00060AAD" w:rsidRDefault="0087229C" w:rsidP="00E6454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r w:rsidR="00E64549" w:rsidRPr="00060AAD">
        <w:rPr>
          <w:rFonts w:ascii="Times New Roman" w:eastAsia="Times New Roman" w:hAnsi="Times New Roman" w:cs="Times New Roman"/>
          <w:sz w:val="22"/>
          <w:szCs w:val="22"/>
        </w:rPr>
        <w:t xml:space="preserve">) виконувати інші </w:t>
      </w:r>
      <w:proofErr w:type="spellStart"/>
      <w:r w:rsidR="00E64549" w:rsidRPr="00060AAD">
        <w:rPr>
          <w:rFonts w:ascii="Times New Roman" w:eastAsia="Times New Roman" w:hAnsi="Times New Roman" w:cs="Times New Roman"/>
          <w:sz w:val="22"/>
          <w:szCs w:val="22"/>
        </w:rPr>
        <w:t>обов</w:t>
      </w:r>
      <w:proofErr w:type="spellEnd"/>
      <w:r w:rsidR="00E64549" w:rsidRPr="00060AAD">
        <w:rPr>
          <w:rFonts w:ascii="Times New Roman" w:eastAsia="Times New Roman" w:hAnsi="Times New Roman" w:cs="Times New Roman"/>
          <w:sz w:val="22"/>
          <w:szCs w:val="22"/>
          <w:lang w:val="ru-RU"/>
        </w:rPr>
        <w:t>’</w:t>
      </w:r>
      <w:proofErr w:type="spellStart"/>
      <w:r w:rsidR="00E64549" w:rsidRPr="00060AAD">
        <w:rPr>
          <w:rFonts w:ascii="Times New Roman" w:eastAsia="Times New Roman" w:hAnsi="Times New Roman" w:cs="Times New Roman"/>
          <w:sz w:val="22"/>
          <w:szCs w:val="22"/>
        </w:rPr>
        <w:t>язки</w:t>
      </w:r>
      <w:proofErr w:type="spellEnd"/>
      <w:r w:rsidR="00E64549" w:rsidRPr="00060AAD">
        <w:rPr>
          <w:rFonts w:ascii="Times New Roman" w:eastAsia="Times New Roman" w:hAnsi="Times New Roman" w:cs="Times New Roman"/>
          <w:sz w:val="22"/>
          <w:szCs w:val="22"/>
        </w:rPr>
        <w:t>, покладені на Постачальника чинним законодавством та/або цим Договором.</w:t>
      </w:r>
    </w:p>
    <w:p w:rsidR="00E64549" w:rsidRPr="00060AAD" w:rsidRDefault="00E64549" w:rsidP="00E64549">
      <w:pPr>
        <w:jc w:val="both"/>
        <w:rPr>
          <w:rFonts w:ascii="Times New Roman" w:eastAsia="Times New Roman" w:hAnsi="Times New Roman" w:cs="Times New Roman"/>
          <w:sz w:val="22"/>
          <w:szCs w:val="22"/>
        </w:rPr>
      </w:pPr>
    </w:p>
    <w:p w:rsidR="00E64549" w:rsidRPr="00060AAD" w:rsidRDefault="00E64549" w:rsidP="00E64549">
      <w:pPr>
        <w:jc w:val="center"/>
        <w:rPr>
          <w:rFonts w:ascii="Times New Roman" w:eastAsia="Times New Roman" w:hAnsi="Times New Roman" w:cs="Times New Roman"/>
          <w:b/>
          <w:sz w:val="22"/>
          <w:szCs w:val="22"/>
        </w:rPr>
      </w:pPr>
      <w:r w:rsidRPr="00060AAD">
        <w:rPr>
          <w:rFonts w:ascii="Times New Roman" w:eastAsia="Times New Roman" w:hAnsi="Times New Roman" w:cs="Times New Roman"/>
          <w:b/>
          <w:sz w:val="22"/>
          <w:szCs w:val="22"/>
        </w:rPr>
        <w:t>9. Порядок припинення та відновлення постачання електричної енергії</w:t>
      </w:r>
    </w:p>
    <w:p w:rsidR="00E64549" w:rsidRPr="00060AAD" w:rsidRDefault="00E64549" w:rsidP="00E64549">
      <w:pPr>
        <w:jc w:val="center"/>
        <w:rPr>
          <w:rFonts w:ascii="Times New Roman" w:eastAsia="Times New Roman" w:hAnsi="Times New Roman" w:cs="Times New Roman"/>
          <w:b/>
          <w:sz w:val="22"/>
          <w:szCs w:val="22"/>
        </w:rPr>
      </w:pP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xml:space="preserve">9.1. Постачальник має право звернутися до оператора системи з вимогою про відключення об’єкту Споживача від електропостачання у випадках передбачених п.7.5.ПРРЕЕ. </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xml:space="preserve">9.2. Припинення електропостачання не звільняє Споживача від </w:t>
      </w:r>
      <w:proofErr w:type="spellStart"/>
      <w:r w:rsidRPr="00060AAD">
        <w:rPr>
          <w:rFonts w:ascii="Times New Roman" w:eastAsia="Times New Roman" w:hAnsi="Times New Roman" w:cs="Times New Roman"/>
          <w:sz w:val="22"/>
          <w:szCs w:val="22"/>
        </w:rPr>
        <w:t>обов</w:t>
      </w:r>
      <w:proofErr w:type="spellEnd"/>
      <w:r w:rsidRPr="00060AAD">
        <w:rPr>
          <w:rFonts w:ascii="Times New Roman" w:eastAsia="Times New Roman" w:hAnsi="Times New Roman" w:cs="Times New Roman"/>
          <w:sz w:val="22"/>
          <w:szCs w:val="22"/>
          <w:lang w:val="ru-RU"/>
        </w:rPr>
        <w:t>’</w:t>
      </w:r>
      <w:proofErr w:type="spellStart"/>
      <w:r w:rsidRPr="00060AAD">
        <w:rPr>
          <w:rFonts w:ascii="Times New Roman" w:eastAsia="Times New Roman" w:hAnsi="Times New Roman" w:cs="Times New Roman"/>
          <w:sz w:val="22"/>
          <w:szCs w:val="22"/>
        </w:rPr>
        <w:t>язку</w:t>
      </w:r>
      <w:proofErr w:type="spellEnd"/>
      <w:r w:rsidRPr="00060AAD">
        <w:rPr>
          <w:rFonts w:ascii="Times New Roman" w:eastAsia="Times New Roman" w:hAnsi="Times New Roman" w:cs="Times New Roman"/>
          <w:sz w:val="22"/>
          <w:szCs w:val="22"/>
        </w:rPr>
        <w:t xml:space="preserve"> сплатити заборгованість Постачальнику за цим Договором.</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9.3.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складання Сторонами графіку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9.4.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E64549" w:rsidRPr="00060AAD" w:rsidRDefault="00E64549" w:rsidP="00E64549">
      <w:pPr>
        <w:jc w:val="both"/>
        <w:rPr>
          <w:rFonts w:ascii="Times New Roman" w:eastAsia="Times New Roman" w:hAnsi="Times New Roman" w:cs="Times New Roman"/>
          <w:sz w:val="22"/>
          <w:szCs w:val="22"/>
        </w:rPr>
      </w:pPr>
    </w:p>
    <w:p w:rsidR="00E64549" w:rsidRPr="00060AAD" w:rsidRDefault="00E64549" w:rsidP="00E64549">
      <w:pPr>
        <w:jc w:val="center"/>
        <w:rPr>
          <w:rFonts w:ascii="Times New Roman" w:eastAsia="Times New Roman" w:hAnsi="Times New Roman" w:cs="Times New Roman"/>
          <w:b/>
          <w:sz w:val="22"/>
          <w:szCs w:val="22"/>
        </w:rPr>
      </w:pPr>
      <w:r w:rsidRPr="00060AAD">
        <w:rPr>
          <w:rFonts w:ascii="Times New Roman" w:eastAsia="Times New Roman" w:hAnsi="Times New Roman" w:cs="Times New Roman"/>
          <w:b/>
          <w:sz w:val="22"/>
          <w:szCs w:val="22"/>
        </w:rPr>
        <w:t>10. Відповідальність Сторін</w:t>
      </w:r>
    </w:p>
    <w:p w:rsidR="00E64549" w:rsidRPr="00060AAD" w:rsidRDefault="00E64549" w:rsidP="00E64549">
      <w:pPr>
        <w:jc w:val="center"/>
        <w:rPr>
          <w:rFonts w:ascii="Times New Roman" w:eastAsia="Times New Roman" w:hAnsi="Times New Roman" w:cs="Times New Roman"/>
          <w:b/>
          <w:sz w:val="22"/>
          <w:szCs w:val="22"/>
        </w:rPr>
      </w:pP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10.1.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10.2.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10.4. Постачальник не несе відповідальності за будь-які перебої у розподілі електричної енергії, які стосуються функціонування, обслуговування та/або розвитку системи розподілу електричної енергії, що сталися з вини відповідального оператора системи.</w:t>
      </w:r>
    </w:p>
    <w:p w:rsidR="00E041D1" w:rsidRDefault="00E041D1" w:rsidP="00E64549">
      <w:pPr>
        <w:jc w:val="center"/>
        <w:rPr>
          <w:rFonts w:ascii="Times New Roman" w:eastAsia="Times New Roman" w:hAnsi="Times New Roman" w:cs="Times New Roman"/>
          <w:b/>
          <w:sz w:val="22"/>
          <w:szCs w:val="22"/>
        </w:rPr>
      </w:pPr>
    </w:p>
    <w:p w:rsidR="00E041D1" w:rsidRDefault="00E041D1" w:rsidP="00E64549">
      <w:pPr>
        <w:jc w:val="center"/>
        <w:rPr>
          <w:rFonts w:ascii="Times New Roman" w:eastAsia="Times New Roman" w:hAnsi="Times New Roman" w:cs="Times New Roman"/>
          <w:b/>
          <w:sz w:val="22"/>
          <w:szCs w:val="22"/>
        </w:rPr>
      </w:pPr>
    </w:p>
    <w:p w:rsidR="00E64549" w:rsidRPr="00060AAD" w:rsidRDefault="00E64549" w:rsidP="00E64549">
      <w:pPr>
        <w:jc w:val="center"/>
        <w:rPr>
          <w:rFonts w:ascii="Times New Roman" w:eastAsia="Times New Roman" w:hAnsi="Times New Roman" w:cs="Times New Roman"/>
          <w:b/>
          <w:sz w:val="22"/>
          <w:szCs w:val="22"/>
        </w:rPr>
      </w:pPr>
      <w:r w:rsidRPr="00060AAD">
        <w:rPr>
          <w:rFonts w:ascii="Times New Roman" w:eastAsia="Times New Roman" w:hAnsi="Times New Roman" w:cs="Times New Roman"/>
          <w:b/>
          <w:sz w:val="22"/>
          <w:szCs w:val="22"/>
        </w:rPr>
        <w:t>11. Порядок зміни електропостачальника</w:t>
      </w:r>
    </w:p>
    <w:p w:rsidR="00E64549" w:rsidRPr="00060AAD" w:rsidRDefault="00E64549" w:rsidP="00E64549">
      <w:pPr>
        <w:jc w:val="center"/>
        <w:rPr>
          <w:rFonts w:ascii="Times New Roman" w:eastAsia="Times New Roman" w:hAnsi="Times New Roman" w:cs="Times New Roman"/>
          <w:b/>
          <w:sz w:val="16"/>
          <w:szCs w:val="16"/>
        </w:rPr>
      </w:pP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11.1. Споживач має право в будь-який момент часу змінити електропостачальника, в порядку передбаченому п.6.1 ПРРЕЕ.</w:t>
      </w:r>
    </w:p>
    <w:p w:rsidR="00E64549" w:rsidRPr="00060AAD" w:rsidRDefault="00E64549" w:rsidP="00E64549">
      <w:pPr>
        <w:jc w:val="both"/>
        <w:rPr>
          <w:rFonts w:ascii="Times New Roman" w:eastAsia="Times New Roman" w:hAnsi="Times New Roman" w:cs="Times New Roman"/>
          <w:sz w:val="16"/>
          <w:szCs w:val="16"/>
        </w:rPr>
      </w:pPr>
    </w:p>
    <w:p w:rsidR="00B57777" w:rsidRDefault="00B57777" w:rsidP="00E64549">
      <w:pPr>
        <w:jc w:val="center"/>
        <w:rPr>
          <w:rFonts w:ascii="Times New Roman" w:eastAsia="Times New Roman" w:hAnsi="Times New Roman" w:cs="Times New Roman"/>
          <w:b/>
          <w:sz w:val="22"/>
          <w:szCs w:val="22"/>
        </w:rPr>
      </w:pPr>
    </w:p>
    <w:p w:rsidR="00B57777" w:rsidRDefault="00B57777" w:rsidP="00E64549">
      <w:pPr>
        <w:jc w:val="center"/>
        <w:rPr>
          <w:rFonts w:ascii="Times New Roman" w:eastAsia="Times New Roman" w:hAnsi="Times New Roman" w:cs="Times New Roman"/>
          <w:b/>
          <w:sz w:val="22"/>
          <w:szCs w:val="22"/>
        </w:rPr>
      </w:pPr>
    </w:p>
    <w:p w:rsidR="00E64549" w:rsidRPr="00060AAD" w:rsidRDefault="00E64549" w:rsidP="00E64549">
      <w:pPr>
        <w:jc w:val="center"/>
        <w:rPr>
          <w:rFonts w:ascii="Times New Roman" w:eastAsia="Times New Roman" w:hAnsi="Times New Roman" w:cs="Times New Roman"/>
          <w:b/>
          <w:sz w:val="22"/>
          <w:szCs w:val="22"/>
        </w:rPr>
      </w:pPr>
      <w:r w:rsidRPr="00060AAD">
        <w:rPr>
          <w:rFonts w:ascii="Times New Roman" w:eastAsia="Times New Roman" w:hAnsi="Times New Roman" w:cs="Times New Roman"/>
          <w:b/>
          <w:sz w:val="22"/>
          <w:szCs w:val="22"/>
        </w:rPr>
        <w:t>12. Порядок розв'язання спорів</w:t>
      </w:r>
    </w:p>
    <w:p w:rsidR="00E64549" w:rsidRPr="00060AAD" w:rsidRDefault="00E64549" w:rsidP="00E64549">
      <w:pPr>
        <w:jc w:val="center"/>
        <w:rPr>
          <w:rFonts w:ascii="Times New Roman" w:eastAsia="Times New Roman" w:hAnsi="Times New Roman" w:cs="Times New Roman"/>
          <w:b/>
          <w:sz w:val="16"/>
          <w:szCs w:val="16"/>
        </w:rPr>
      </w:pP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12. 1. Спори та розбіжності, що можуть виникнути при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з споживачами електричної енергії, що створюється Постачальником згідно з Положенням про Інформаційно-консультаційний центр по роботі 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у Міністерстві юстиції України 6 квітня 2009 року за № 308/16324 (зі змінами) (далі – Положення про ІКЦ).</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xml:space="preserve">Під час вирішення спорів, Сторони мають керуватися порядком врегулювання спорів, встановленим ПРРЕЕ та Положенням про ІКЦ. </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xml:space="preserve">12. 2. У разі недосягнення між Сторонами згоди шляхом проведення переговорів або у разі незгоди Споживача з рішенням ІКЦ чи неотримання ним у встановлені  ПРРЕЕ та Положенням </w:t>
      </w:r>
      <w:r w:rsidRPr="00060AAD">
        <w:rPr>
          <w:rFonts w:ascii="Times New Roman" w:eastAsia="Times New Roman" w:hAnsi="Times New Roman" w:cs="Times New Roman"/>
          <w:sz w:val="22"/>
          <w:szCs w:val="22"/>
        </w:rPr>
        <w:lastRenderedPageBreak/>
        <w:t>про ІКЦ строки відповіді, Споживач має право звернутися 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у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E64549" w:rsidRPr="00060AAD" w:rsidRDefault="00E64549" w:rsidP="00E64549">
      <w:pPr>
        <w:jc w:val="both"/>
        <w:rPr>
          <w:rFonts w:ascii="Times New Roman" w:eastAsia="Times New Roman" w:hAnsi="Times New Roman" w:cs="Times New Roman"/>
          <w:b/>
          <w:sz w:val="16"/>
          <w:szCs w:val="16"/>
        </w:rPr>
      </w:pPr>
    </w:p>
    <w:p w:rsidR="00E64549" w:rsidRPr="00060AAD" w:rsidRDefault="00E64549" w:rsidP="00E64549">
      <w:pPr>
        <w:jc w:val="center"/>
        <w:rPr>
          <w:rFonts w:ascii="Times New Roman" w:eastAsia="Times New Roman" w:hAnsi="Times New Roman" w:cs="Times New Roman"/>
          <w:b/>
          <w:sz w:val="22"/>
          <w:szCs w:val="22"/>
        </w:rPr>
      </w:pPr>
      <w:r w:rsidRPr="00060AAD">
        <w:rPr>
          <w:rFonts w:ascii="Times New Roman" w:eastAsia="Times New Roman" w:hAnsi="Times New Roman" w:cs="Times New Roman"/>
          <w:b/>
          <w:sz w:val="22"/>
          <w:szCs w:val="22"/>
        </w:rPr>
        <w:t>13. Форс-мажорні обставини</w:t>
      </w:r>
    </w:p>
    <w:p w:rsidR="00E64549" w:rsidRPr="00060AAD" w:rsidRDefault="00E64549" w:rsidP="00E64549">
      <w:pPr>
        <w:jc w:val="center"/>
        <w:rPr>
          <w:rFonts w:ascii="Times New Roman" w:eastAsia="Times New Roman" w:hAnsi="Times New Roman" w:cs="Times New Roman"/>
          <w:b/>
          <w:sz w:val="16"/>
          <w:szCs w:val="16"/>
        </w:rPr>
      </w:pP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13.1.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13.2.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xml:space="preserve">13.3. Строк виконання </w:t>
      </w:r>
      <w:proofErr w:type="spellStart"/>
      <w:r w:rsidRPr="00060AAD">
        <w:rPr>
          <w:rFonts w:ascii="Times New Roman" w:eastAsia="Times New Roman" w:hAnsi="Times New Roman" w:cs="Times New Roman"/>
          <w:sz w:val="22"/>
          <w:szCs w:val="22"/>
        </w:rPr>
        <w:t>зобов</w:t>
      </w:r>
      <w:proofErr w:type="spellEnd"/>
      <w:r w:rsidRPr="00060AAD">
        <w:rPr>
          <w:rFonts w:ascii="Times New Roman" w:eastAsia="Times New Roman" w:hAnsi="Times New Roman" w:cs="Times New Roman"/>
          <w:sz w:val="22"/>
          <w:szCs w:val="22"/>
          <w:lang w:val="ru-RU"/>
        </w:rPr>
        <w:t>’</w:t>
      </w:r>
      <w:proofErr w:type="spellStart"/>
      <w:r w:rsidRPr="00060AAD">
        <w:rPr>
          <w:rFonts w:ascii="Times New Roman" w:eastAsia="Times New Roman" w:hAnsi="Times New Roman" w:cs="Times New Roman"/>
          <w:sz w:val="22"/>
          <w:szCs w:val="22"/>
        </w:rPr>
        <w:t>язань</w:t>
      </w:r>
      <w:proofErr w:type="spellEnd"/>
      <w:r w:rsidRPr="00060AAD">
        <w:rPr>
          <w:rFonts w:ascii="Times New Roman" w:eastAsia="Times New Roman" w:hAnsi="Times New Roman" w:cs="Times New Roman"/>
          <w:sz w:val="22"/>
          <w:szCs w:val="22"/>
        </w:rPr>
        <w:t xml:space="preserve"> за цим Договором відкладається на строк дії форс-мажорних обставин.</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13.4.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13.5.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E64549" w:rsidRPr="00060AAD" w:rsidRDefault="00E64549" w:rsidP="00E64549">
      <w:pPr>
        <w:jc w:val="center"/>
        <w:rPr>
          <w:rFonts w:ascii="Times New Roman" w:eastAsia="Times New Roman" w:hAnsi="Times New Roman" w:cs="Times New Roman"/>
          <w:b/>
          <w:sz w:val="22"/>
          <w:szCs w:val="22"/>
        </w:rPr>
      </w:pPr>
    </w:p>
    <w:p w:rsidR="00E64549" w:rsidRPr="00060AAD" w:rsidRDefault="00E64549" w:rsidP="00E64549">
      <w:pPr>
        <w:jc w:val="center"/>
        <w:rPr>
          <w:rFonts w:ascii="Times New Roman" w:eastAsia="Times New Roman" w:hAnsi="Times New Roman" w:cs="Times New Roman"/>
          <w:b/>
          <w:sz w:val="22"/>
          <w:szCs w:val="22"/>
        </w:rPr>
      </w:pPr>
      <w:r w:rsidRPr="00060AAD">
        <w:rPr>
          <w:rFonts w:ascii="Times New Roman" w:eastAsia="Times New Roman" w:hAnsi="Times New Roman" w:cs="Times New Roman"/>
          <w:b/>
          <w:sz w:val="22"/>
          <w:szCs w:val="22"/>
        </w:rPr>
        <w:t>14. Строк дії Договору та інші умови</w:t>
      </w:r>
    </w:p>
    <w:p w:rsidR="00E64549" w:rsidRPr="00060AAD" w:rsidRDefault="00E64549" w:rsidP="00E64549">
      <w:pPr>
        <w:jc w:val="center"/>
        <w:rPr>
          <w:rFonts w:ascii="Times New Roman" w:eastAsia="Times New Roman" w:hAnsi="Times New Roman" w:cs="Times New Roman"/>
          <w:b/>
          <w:sz w:val="10"/>
          <w:szCs w:val="10"/>
        </w:rPr>
      </w:pP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14.1 Цей Договір укладається на строк, зазначений в комерційній пропозиції, яку обрав Споживач, та набуває чинності з дати  подання Споживачем заяви-приєднання</w:t>
      </w:r>
      <w:r w:rsidR="00C9205E">
        <w:rPr>
          <w:rFonts w:ascii="Times New Roman" w:eastAsia="Times New Roman" w:hAnsi="Times New Roman" w:cs="Times New Roman"/>
          <w:sz w:val="22"/>
          <w:szCs w:val="22"/>
        </w:rPr>
        <w:t xml:space="preserve"> та діє до 31.12.2024 року</w:t>
      </w:r>
      <w:r w:rsidRPr="00060AAD">
        <w:rPr>
          <w:rFonts w:ascii="Times New Roman" w:eastAsia="Times New Roman" w:hAnsi="Times New Roman" w:cs="Times New Roman"/>
          <w:sz w:val="22"/>
          <w:szCs w:val="22"/>
        </w:rPr>
        <w:t>. Умови цього Договору починають виконуватись з дати початку постачання електричної енергії, зазначеної Споживачем у заяві-приєднанні або дати зазначеної в Комерційній пропозиції. У частині виконання грошових зобов’язань, Договір діє до повного їх виконання.</w:t>
      </w:r>
    </w:p>
    <w:p w:rsidR="00E64549" w:rsidRPr="00060AAD" w:rsidRDefault="00E64549" w:rsidP="00E64549">
      <w:pPr>
        <w:jc w:val="both"/>
        <w:rPr>
          <w:rFonts w:ascii="Times New Roman" w:eastAsia="SimSun" w:hAnsi="Times New Roman" w:cs="Times New Roman"/>
          <w:sz w:val="22"/>
          <w:szCs w:val="22"/>
          <w:lang w:eastAsia="ru-RU"/>
        </w:rPr>
      </w:pPr>
      <w:r w:rsidRPr="00060AAD">
        <w:rPr>
          <w:rFonts w:ascii="Times New Roman" w:eastAsia="Times New Roman" w:hAnsi="Times New Roman" w:cs="Times New Roman"/>
          <w:sz w:val="22"/>
          <w:szCs w:val="22"/>
        </w:rPr>
        <w:t xml:space="preserve">14.2. </w:t>
      </w:r>
      <w:r w:rsidRPr="00060AAD">
        <w:rPr>
          <w:rFonts w:ascii="Times New Roman" w:eastAsia="SimSun" w:hAnsi="Times New Roman" w:cs="Times New Roman"/>
          <w:sz w:val="22"/>
          <w:szCs w:val="22"/>
          <w:lang w:eastAsia="ru-RU"/>
        </w:rPr>
        <w:t xml:space="preserve">Постачальник має повідомляти Споживача про зміну будь-яких умов Договору не пізніше ніж за 20 днів до їх застосування з урахуванням інформації про право Споживача </w:t>
      </w:r>
      <w:r w:rsidRPr="00060AAD">
        <w:rPr>
          <w:rFonts w:ascii="Times New Roman" w:eastAsia="Times New Roman" w:hAnsi="Times New Roman" w:cs="Times New Roman"/>
          <w:sz w:val="22"/>
          <w:szCs w:val="22"/>
        </w:rPr>
        <w:t xml:space="preserve">припинити дію Договору без сплати будь-яких штрафних санкцій чи іншої фінансової компенсації Постачальнику, </w:t>
      </w:r>
      <w:r w:rsidRPr="00060AAD">
        <w:rPr>
          <w:rFonts w:ascii="Times New Roman" w:eastAsia="SimSun" w:hAnsi="Times New Roman" w:cs="Times New Roman"/>
          <w:sz w:val="22"/>
          <w:szCs w:val="22"/>
          <w:lang w:eastAsia="ru-RU"/>
        </w:rPr>
        <w:t xml:space="preserve"> шляхом опублікування такого повідомлення на власному офіційному веб-сайті в мережі Інтернет або</w:t>
      </w:r>
      <w:r w:rsidR="00033D73">
        <w:rPr>
          <w:rFonts w:ascii="Times New Roman" w:eastAsia="SimSun" w:hAnsi="Times New Roman" w:cs="Times New Roman"/>
          <w:sz w:val="22"/>
          <w:szCs w:val="22"/>
          <w:lang w:eastAsia="ru-RU"/>
        </w:rPr>
        <w:t xml:space="preserve"> </w:t>
      </w:r>
      <w:r w:rsidRPr="00060AAD">
        <w:rPr>
          <w:rFonts w:ascii="Times New Roman" w:eastAsia="SimSun" w:hAnsi="Times New Roman" w:cs="Times New Roman"/>
          <w:sz w:val="22"/>
          <w:szCs w:val="22"/>
          <w:lang w:eastAsia="ru-RU"/>
        </w:rPr>
        <w:t>повідомлення засобами електронного зв’язку на електронну адресу вказану у заяві-приєднання до  умов договору або письмово шляхом направлення поштового відправлення.</w:t>
      </w:r>
    </w:p>
    <w:p w:rsidR="00E64549" w:rsidRPr="00060AAD" w:rsidRDefault="00E64549" w:rsidP="00E64549">
      <w:pPr>
        <w:spacing w:line="228" w:lineRule="auto"/>
        <w:contextualSpacing/>
        <w:jc w:val="both"/>
        <w:rPr>
          <w:rFonts w:ascii="Times New Roman" w:eastAsia="SimSun" w:hAnsi="Times New Roman" w:cs="Times New Roman"/>
          <w:sz w:val="22"/>
          <w:szCs w:val="22"/>
          <w:lang w:eastAsia="ru-RU"/>
        </w:rPr>
      </w:pPr>
      <w:r w:rsidRPr="00060AAD">
        <w:rPr>
          <w:rFonts w:ascii="Times New Roman" w:hAnsi="Times New Roman" w:cs="Times New Roman"/>
          <w:sz w:val="22"/>
          <w:szCs w:val="22"/>
        </w:rPr>
        <w:t>Датою отримання таких повідомлень Споживачем вважається:</w:t>
      </w:r>
    </w:p>
    <w:p w:rsidR="00E64549" w:rsidRPr="00060AAD" w:rsidRDefault="00E64549" w:rsidP="00E64549">
      <w:pPr>
        <w:spacing w:line="228" w:lineRule="auto"/>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наступний день з дати розміщення на офіційному веб-сайті Постачальника;</w:t>
      </w:r>
    </w:p>
    <w:p w:rsidR="00E64549" w:rsidRPr="00060AAD" w:rsidRDefault="00E64549" w:rsidP="00E64549">
      <w:pPr>
        <w:spacing w:line="228" w:lineRule="auto"/>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дата вручення, що підтверджується підписом одержувача (споживача або його уповноваженої особи);</w:t>
      </w:r>
    </w:p>
    <w:p w:rsidR="00E64549" w:rsidRPr="00060AAD" w:rsidRDefault="00E64549" w:rsidP="00E64549">
      <w:pPr>
        <w:spacing w:line="228" w:lineRule="auto"/>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дата його отримання від кур'єра;</w:t>
      </w:r>
    </w:p>
    <w:p w:rsidR="00E64549" w:rsidRPr="00060AAD" w:rsidRDefault="00E64549" w:rsidP="00E64549">
      <w:pPr>
        <w:spacing w:line="228" w:lineRule="auto"/>
        <w:jc w:val="both"/>
        <w:rPr>
          <w:rFonts w:ascii="Times New Roman" w:eastAsia="SimSun" w:hAnsi="Times New Roman" w:cs="Times New Roman"/>
          <w:sz w:val="22"/>
          <w:szCs w:val="22"/>
          <w:lang w:eastAsia="ru-RU"/>
        </w:rPr>
      </w:pPr>
      <w:r w:rsidRPr="00060AAD">
        <w:rPr>
          <w:rFonts w:ascii="Times New Roman" w:eastAsia="Times New Roman" w:hAnsi="Times New Roman" w:cs="Times New Roman"/>
          <w:sz w:val="22"/>
          <w:szCs w:val="22"/>
        </w:rPr>
        <w:t>- дата отримання іншими засобами комунікації (електронною поштою, факсимільним зв'язком тощо) чи в інший спосіб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 та комерційною пропозицією та/або договором споживача на розподіл (передачу) електричної енергії;</w:t>
      </w:r>
    </w:p>
    <w:p w:rsidR="00E64549" w:rsidRPr="00060AAD" w:rsidRDefault="00E64549" w:rsidP="00E64549">
      <w:pPr>
        <w:spacing w:line="228" w:lineRule="auto"/>
        <w:contextualSpacing/>
        <w:jc w:val="both"/>
        <w:rPr>
          <w:rFonts w:ascii="Times New Roman" w:eastAsia="SimSun" w:hAnsi="Times New Roman" w:cs="Times New Roman"/>
          <w:sz w:val="22"/>
          <w:szCs w:val="22"/>
          <w:lang w:eastAsia="ru-RU"/>
        </w:rPr>
      </w:pPr>
      <w:r w:rsidRPr="00060AAD">
        <w:rPr>
          <w:rFonts w:ascii="Times New Roman" w:hAnsi="Times New Roman" w:cs="Times New Roman"/>
          <w:sz w:val="22"/>
          <w:szCs w:val="22"/>
        </w:rPr>
        <w:t>- третій календарний день з дати його отримання поштовим відділенням зв'язку, на території обслуговування якого розташований об'єкт споживача (у разі направлення засобами поштового зв'язку рекомендованим або цінним листом).</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14.3. 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 Споживач прострочив оплату за постачання електричної енергії згідно з Договором, за умови, що Постачальник здійснив попередження Споживача про можливе розірвання цього Договору;</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2)Споживач іншим чином суттєво порушив умови цього Договору і не вжив заходів щодо усунення такого порушення в строк, що становить 5 робочих днів.</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14.4. Дія цього Договору також припиняється у наступних випадках:</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lastRenderedPageBreak/>
        <w:t>- анулювання Постачальнику ліцензії на постачання;</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банкрутства або припинення господарської діяльності Постачальником;</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у разі зміни власника об’єкту Споживача;</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xml:space="preserve">- у разі отримання електропостачальником від оператора системи або нового чи попереднього власника (користувача) об’єкта споживача документального підтвердження факту укладення договору споживача про надання послуг з розподілу (передачі) електричної енергії між оператором системи і новим власником (користувачем) цього об'єкта, </w:t>
      </w:r>
      <w:r w:rsidRPr="00060AAD">
        <w:rPr>
          <w:rFonts w:ascii="Times New Roman" w:eastAsia="Times New Roman" w:hAnsi="Times New Roman" w:cs="Times New Roman"/>
          <w:sz w:val="22"/>
          <w:szCs w:val="22"/>
          <w:lang w:eastAsia="ru-RU"/>
        </w:rPr>
        <w:t>в частині постачання електричної енергії на об'єкт, а в частині виконання фінансових зобов'язань сторін (які виникли на дату припинення дії договору) їх дія продовжується до дати здійснення повного взаєморозрахунку між сторонами.</w:t>
      </w:r>
      <w:r w:rsidRPr="00060AAD">
        <w:rPr>
          <w:rFonts w:ascii="Times New Roman" w:eastAsia="Times New Roman" w:hAnsi="Times New Roman" w:cs="Times New Roman"/>
          <w:sz w:val="22"/>
          <w:szCs w:val="22"/>
        </w:rPr>
        <w:t xml:space="preserve"> З новим споживачем укладаються договори відповідно до вимог законодавства України, зокрема цих Правил, після припинення дії договорів зі споживачем, який звільняє приміщення, у частині постачання електричної енергії на цей об'єкт.</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у разі зміни електропостачальника.</w:t>
      </w:r>
    </w:p>
    <w:p w:rsidR="00E513AE" w:rsidRDefault="00E513AE" w:rsidP="00E513A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14.5. Істотні умови договору про закупівлю, укладеного відповідно до пунктів 10 і 13 (крім підпункту 13 пункту 13) Особливостей, не можуть змінюватися після його підписання до виконання зобов’язань сторонами в повному обсязі, крім випадків:</w:t>
      </w:r>
    </w:p>
    <w:p w:rsidR="00E513AE" w:rsidRDefault="00E513AE" w:rsidP="00E513A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зменшення обсягів закупівлі, зокрема з урахуванням фактичного обсягу видатків замовника;</w:t>
      </w:r>
    </w:p>
    <w:p w:rsidR="00E513AE" w:rsidRDefault="00E513AE" w:rsidP="00E513A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E513AE" w:rsidRDefault="00E513AE" w:rsidP="00E513A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покращення якості предмета закупівлі за умови, що таке покращення не призведе до збільшення суми, визначеної в договорі про закупівлю;</w:t>
      </w:r>
    </w:p>
    <w:p w:rsidR="00E513AE" w:rsidRDefault="00E513AE" w:rsidP="00E513A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E513AE" w:rsidRDefault="00E513AE" w:rsidP="00E513A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погодження зміни ціни в договорі про закупівлю в бік зменшення (без зміни кількості (обсягу) та якості товарів, робіт і послуг);</w:t>
      </w:r>
    </w:p>
    <w:p w:rsidR="00E513AE" w:rsidRDefault="00E513AE" w:rsidP="00E513A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E513AE" w:rsidRDefault="00E513AE" w:rsidP="00E513A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Pr>
          <w:rFonts w:ascii="Times New Roman" w:eastAsia="Times New Roman" w:hAnsi="Times New Roman" w:cs="Times New Roman"/>
          <w:sz w:val="22"/>
          <w:szCs w:val="22"/>
        </w:rPr>
        <w:t>Platts</w:t>
      </w:r>
      <w:proofErr w:type="spellEnd"/>
      <w:r>
        <w:rPr>
          <w:rFonts w:ascii="Times New Roman" w:eastAsia="Times New Roman" w:hAnsi="Times New Roman" w:cs="Times New Roman"/>
          <w:sz w:val="22"/>
          <w:szCs w:val="22"/>
        </w:rPr>
        <w:t>,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про закупівлю порядку зміни ціни;</w:t>
      </w:r>
    </w:p>
    <w:p w:rsidR="00E513AE" w:rsidRDefault="00E513AE" w:rsidP="00E513A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 зміни умов у зв’язку із застосуванням положень частини шостої статті 41 Закону.</w:t>
      </w:r>
    </w:p>
    <w:p w:rsidR="00E64549" w:rsidRPr="00060AAD" w:rsidRDefault="00E64549" w:rsidP="00E041D1">
      <w:pPr>
        <w:widowControl w:val="0"/>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w:t>
      </w:r>
      <w:r w:rsidRPr="00060AAD">
        <w:rPr>
          <w:rFonts w:ascii="Times New Roman" w:eastAsia="Times New Roman" w:hAnsi="Times New Roman" w:cs="Times New Roman"/>
          <w:sz w:val="22"/>
          <w:szCs w:val="22"/>
          <w:lang w:val="ru-RU"/>
        </w:rPr>
        <w:t>4</w:t>
      </w:r>
      <w:r w:rsidRPr="00060AAD">
        <w:rPr>
          <w:rFonts w:ascii="Times New Roman" w:eastAsia="Times New Roman" w:hAnsi="Times New Roman" w:cs="Times New Roman"/>
          <w:sz w:val="22"/>
          <w:szCs w:val="22"/>
        </w:rPr>
        <w:t xml:space="preserve">.6. Дія Договору про </w:t>
      </w:r>
      <w:r w:rsidR="00427F3B" w:rsidRPr="00427F3B">
        <w:rPr>
          <w:rFonts w:ascii="Times New Roman" w:eastAsia="Times New Roman" w:hAnsi="Times New Roman" w:cs="Times New Roman"/>
          <w:sz w:val="22"/>
          <w:szCs w:val="22"/>
        </w:rPr>
        <w:t xml:space="preserve">постачання </w:t>
      </w:r>
      <w:r w:rsidRPr="00060AAD">
        <w:rPr>
          <w:rFonts w:ascii="Times New Roman" w:eastAsia="Times New Roman" w:hAnsi="Times New Roman" w:cs="Times New Roman"/>
          <w:sz w:val="22"/>
          <w:szCs w:val="22"/>
        </w:rPr>
        <w:t>може бути продовжена на строк, достатній для проведення процедури закупівлі на початку наступного року, в обсязі, що не перевищує 20 відсотків суми, визначеної у Договорі, укладеному в попередньому році, якщо видатки на досягнення цієї цілі затверджено в установленому порядку.</w:t>
      </w:r>
    </w:p>
    <w:p w:rsidR="00E64549" w:rsidRPr="00060AAD" w:rsidRDefault="00E64549" w:rsidP="00E64549">
      <w:pPr>
        <w:shd w:val="clear" w:color="auto" w:fill="FFFFFF"/>
        <w:contextualSpacing/>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14.7. Усі зміни та доповнення до Договору вносяться письмово додатковими угодами, які стають невід’ємною частиною Договору.</w:t>
      </w:r>
    </w:p>
    <w:p w:rsidR="00E64549" w:rsidRPr="00060AAD" w:rsidRDefault="00E64549" w:rsidP="00E64549">
      <w:pPr>
        <w:contextualSpacing/>
        <w:jc w:val="both"/>
        <w:rPr>
          <w:rFonts w:ascii="Times New Roman" w:eastAsia="Times New Roman" w:hAnsi="Times New Roman" w:cs="Times New Roman"/>
          <w:sz w:val="22"/>
          <w:szCs w:val="22"/>
          <w:lang w:eastAsia="ru-RU"/>
        </w:rPr>
      </w:pPr>
      <w:r w:rsidRPr="00060AAD">
        <w:rPr>
          <w:rFonts w:ascii="Times New Roman" w:eastAsia="Times New Roman" w:hAnsi="Times New Roman" w:cs="Times New Roman"/>
          <w:sz w:val="22"/>
          <w:szCs w:val="22"/>
          <w:lang w:eastAsia="ru-RU"/>
        </w:rPr>
        <w:t>1</w:t>
      </w:r>
      <w:r w:rsidRPr="00060AAD">
        <w:rPr>
          <w:rFonts w:ascii="Times New Roman" w:eastAsia="Times New Roman" w:hAnsi="Times New Roman" w:cs="Times New Roman"/>
          <w:sz w:val="22"/>
          <w:szCs w:val="22"/>
          <w:lang w:val="ru-RU" w:eastAsia="ru-RU"/>
        </w:rPr>
        <w:t>4</w:t>
      </w:r>
      <w:r w:rsidRPr="00060AAD">
        <w:rPr>
          <w:rFonts w:ascii="Times New Roman" w:eastAsia="Times New Roman" w:hAnsi="Times New Roman" w:cs="Times New Roman"/>
          <w:sz w:val="22"/>
          <w:szCs w:val="22"/>
          <w:lang w:eastAsia="ru-RU"/>
        </w:rPr>
        <w:t>.8. Усі правовідносини, що виникають у зв’язку з виконанням умов цього Договору і не врегульовані ним, регламентуються нормами чинного законодавства України.</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14.9. Усі повідомлення за цим Договором вважаються зробленими належним чином, якщо повідомлення здійснені відповідно до положень пунктів розділу 6 цього Договору або пункту 14.2 Договору.</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rPr>
        <w:t xml:space="preserve">  14.10. Споживач зобов’язується у 10- денний строк повідомити Постачальника про зміну будь-якої інформації та даних, зазначених в заяві-приєднанні, яка є додатком 1 до цього Договору.</w:t>
      </w:r>
    </w:p>
    <w:p w:rsidR="00E64549" w:rsidRPr="00060AAD" w:rsidRDefault="00E64549" w:rsidP="00E64549">
      <w:pPr>
        <w:jc w:val="both"/>
        <w:rPr>
          <w:rFonts w:ascii="Times New Roman" w:eastAsia="Times New Roman" w:hAnsi="Times New Roman" w:cs="Times New Roman"/>
          <w:sz w:val="22"/>
          <w:szCs w:val="22"/>
          <w:lang w:val="ru-RU"/>
        </w:rPr>
      </w:pPr>
      <w:r w:rsidRPr="00060AAD">
        <w:rPr>
          <w:rFonts w:ascii="Times New Roman" w:eastAsia="Times New Roman" w:hAnsi="Times New Roman" w:cs="Times New Roman"/>
          <w:sz w:val="22"/>
          <w:szCs w:val="22"/>
          <w:lang w:val="ru-RU"/>
        </w:rPr>
        <w:t>14.11</w:t>
      </w:r>
      <w:r w:rsidRPr="00060AAD">
        <w:rPr>
          <w:rFonts w:ascii="Times New Roman" w:eastAsia="Times New Roman" w:hAnsi="Times New Roman" w:cs="Times New Roman"/>
          <w:sz w:val="22"/>
          <w:szCs w:val="22"/>
        </w:rPr>
        <w:t>.</w:t>
      </w:r>
      <w:r w:rsidR="008377A4">
        <w:rPr>
          <w:rFonts w:ascii="Times New Roman" w:eastAsia="Times New Roman" w:hAnsi="Times New Roman" w:cs="Times New Roman"/>
          <w:sz w:val="22"/>
          <w:szCs w:val="22"/>
        </w:rPr>
        <w:t xml:space="preserve"> </w:t>
      </w:r>
      <w:r w:rsidRPr="00060AAD">
        <w:rPr>
          <w:rFonts w:ascii="Times New Roman" w:eastAsia="Times New Roman" w:hAnsi="Times New Roman" w:cs="Times New Roman"/>
          <w:sz w:val="22"/>
          <w:szCs w:val="22"/>
        </w:rPr>
        <w:t>Невід</w:t>
      </w:r>
      <w:r w:rsidRPr="00060AAD">
        <w:rPr>
          <w:rFonts w:ascii="Times New Roman" w:eastAsia="Times New Roman" w:hAnsi="Times New Roman" w:cs="Times New Roman"/>
          <w:sz w:val="22"/>
          <w:szCs w:val="22"/>
          <w:lang w:val="ru-RU"/>
        </w:rPr>
        <w:t>’</w:t>
      </w:r>
      <w:r w:rsidRPr="00060AAD">
        <w:rPr>
          <w:rFonts w:ascii="Times New Roman" w:eastAsia="Times New Roman" w:hAnsi="Times New Roman" w:cs="Times New Roman"/>
          <w:sz w:val="22"/>
          <w:szCs w:val="22"/>
        </w:rPr>
        <w:t>ємною частиною Договору є додатки</w:t>
      </w:r>
      <w:r w:rsidRPr="00060AAD">
        <w:rPr>
          <w:rFonts w:ascii="Times New Roman" w:eastAsia="Times New Roman" w:hAnsi="Times New Roman" w:cs="Times New Roman"/>
          <w:sz w:val="22"/>
          <w:szCs w:val="22"/>
          <w:lang w:val="ru-RU"/>
        </w:rPr>
        <w:t>:</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lang w:val="ru-RU"/>
        </w:rPr>
        <w:lastRenderedPageBreak/>
        <w:t xml:space="preserve">1) </w:t>
      </w:r>
      <w:r w:rsidRPr="00060AAD">
        <w:rPr>
          <w:rFonts w:ascii="Times New Roman" w:eastAsia="Times New Roman" w:hAnsi="Times New Roman" w:cs="Times New Roman"/>
          <w:sz w:val="22"/>
          <w:szCs w:val="22"/>
        </w:rPr>
        <w:t>Заява-приєднання;</w:t>
      </w:r>
    </w:p>
    <w:p w:rsidR="00E64549" w:rsidRPr="00060AAD" w:rsidRDefault="00E64549" w:rsidP="00E64549">
      <w:pPr>
        <w:jc w:val="both"/>
        <w:rPr>
          <w:rFonts w:ascii="Times New Roman" w:eastAsia="Times New Roman" w:hAnsi="Times New Roman" w:cs="Times New Roman"/>
          <w:sz w:val="22"/>
          <w:szCs w:val="22"/>
        </w:rPr>
      </w:pPr>
      <w:r w:rsidRPr="00060AAD">
        <w:rPr>
          <w:rFonts w:ascii="Times New Roman" w:eastAsia="Times New Roman" w:hAnsi="Times New Roman" w:cs="Times New Roman"/>
          <w:sz w:val="22"/>
          <w:szCs w:val="22"/>
          <w:lang w:val="ru-RU"/>
        </w:rPr>
        <w:t>2)</w:t>
      </w:r>
      <w:r w:rsidRPr="00060AAD">
        <w:rPr>
          <w:rFonts w:ascii="Times New Roman" w:eastAsia="Times New Roman" w:hAnsi="Times New Roman" w:cs="Times New Roman"/>
          <w:sz w:val="22"/>
          <w:szCs w:val="22"/>
        </w:rPr>
        <w:t xml:space="preserve"> Комерційна пропозиція.</w:t>
      </w:r>
    </w:p>
    <w:p w:rsidR="00E64549" w:rsidRPr="00060AAD" w:rsidRDefault="00E64549" w:rsidP="00E64549">
      <w:pPr>
        <w:jc w:val="center"/>
        <w:rPr>
          <w:rFonts w:ascii="Times New Roman" w:eastAsia="Times New Roman" w:hAnsi="Times New Roman" w:cs="Times New Roman"/>
          <w:b/>
          <w:sz w:val="22"/>
          <w:szCs w:val="22"/>
        </w:rPr>
      </w:pPr>
    </w:p>
    <w:p w:rsidR="00E64549" w:rsidRPr="00060AAD" w:rsidRDefault="00E64549" w:rsidP="00E64549">
      <w:pPr>
        <w:jc w:val="center"/>
        <w:rPr>
          <w:rFonts w:ascii="Times New Roman" w:eastAsia="Times New Roman" w:hAnsi="Times New Roman" w:cs="Times New Roman"/>
          <w:b/>
          <w:sz w:val="22"/>
          <w:szCs w:val="22"/>
        </w:rPr>
      </w:pPr>
    </w:p>
    <w:p w:rsidR="00E64549" w:rsidRPr="00060AAD" w:rsidRDefault="00E64549" w:rsidP="00E64549">
      <w:pPr>
        <w:jc w:val="center"/>
        <w:rPr>
          <w:rFonts w:ascii="Times New Roman" w:eastAsia="Times New Roman" w:hAnsi="Times New Roman" w:cs="Times New Roman"/>
          <w:b/>
          <w:sz w:val="22"/>
          <w:szCs w:val="22"/>
        </w:rPr>
      </w:pPr>
    </w:p>
    <w:p w:rsidR="00442286" w:rsidRDefault="00442286" w:rsidP="00442286">
      <w:pPr>
        <w:jc w:val="center"/>
        <w:rPr>
          <w:rFonts w:ascii="Times New Roman" w:eastAsia="Times New Roman" w:hAnsi="Times New Roman" w:cs="Times New Roman"/>
          <w:b/>
          <w:sz w:val="22"/>
          <w:szCs w:val="22"/>
        </w:rPr>
      </w:pPr>
      <w:r w:rsidRPr="00060AAD">
        <w:rPr>
          <w:rFonts w:ascii="Times New Roman" w:eastAsia="Times New Roman" w:hAnsi="Times New Roman" w:cs="Times New Roman"/>
          <w:b/>
          <w:sz w:val="22"/>
          <w:szCs w:val="22"/>
        </w:rPr>
        <w:t>15. Місцезнаходження та реквізити Сторін</w:t>
      </w:r>
    </w:p>
    <w:p w:rsidR="00056288" w:rsidRPr="00060AAD" w:rsidRDefault="00056288" w:rsidP="00442286">
      <w:pPr>
        <w:jc w:val="center"/>
        <w:rPr>
          <w:rFonts w:ascii="Times New Roman" w:eastAsia="Times New Roman" w:hAnsi="Times New Roman" w:cs="Times New Roman"/>
          <w:b/>
          <w:sz w:val="22"/>
          <w:szCs w:val="22"/>
        </w:rPr>
      </w:pPr>
      <w:bookmarkStart w:id="0" w:name="_GoBack"/>
      <w:bookmarkEnd w:id="0"/>
    </w:p>
    <w:tbl>
      <w:tblPr>
        <w:tblW w:w="9781" w:type="dxa"/>
        <w:tblLook w:val="04A0" w:firstRow="1" w:lastRow="0" w:firstColumn="1" w:lastColumn="0" w:noHBand="0" w:noVBand="1"/>
      </w:tblPr>
      <w:tblGrid>
        <w:gridCol w:w="4820"/>
        <w:gridCol w:w="4961"/>
      </w:tblGrid>
      <w:tr w:rsidR="00442286" w:rsidRPr="00E00949" w:rsidTr="006C5610">
        <w:trPr>
          <w:trHeight w:val="5645"/>
        </w:trPr>
        <w:tc>
          <w:tcPr>
            <w:tcW w:w="4820" w:type="dxa"/>
            <w:shd w:val="clear" w:color="auto" w:fill="auto"/>
          </w:tcPr>
          <w:p w:rsidR="00442286" w:rsidRPr="00E00949" w:rsidRDefault="00442286" w:rsidP="006C5610">
            <w:pPr>
              <w:jc w:val="both"/>
              <w:rPr>
                <w:rFonts w:ascii="Times New Roman CYR" w:eastAsia="SimSun" w:hAnsi="Times New Roman CYR" w:cs="Times New Roman CYR"/>
                <w:sz w:val="24"/>
                <w:szCs w:val="24"/>
                <w:lang w:eastAsia="ru-RU"/>
              </w:rPr>
            </w:pPr>
            <w:r w:rsidRPr="00E00949">
              <w:rPr>
                <w:rFonts w:ascii="Times New Roman CYR" w:eastAsia="SimSun" w:hAnsi="Times New Roman CYR" w:cs="Times New Roman CYR"/>
                <w:sz w:val="22"/>
                <w:szCs w:val="22"/>
                <w:lang w:eastAsia="ru-RU"/>
              </w:rPr>
              <w:t>Постачальник:</w:t>
            </w:r>
            <w:r w:rsidRPr="00E00949">
              <w:rPr>
                <w:rFonts w:ascii="Times New Roman CYR" w:eastAsia="SimSun" w:hAnsi="Times New Roman CYR" w:cs="Times New Roman CYR"/>
                <w:sz w:val="22"/>
                <w:szCs w:val="22"/>
                <w:lang w:eastAsia="ru-RU"/>
              </w:rPr>
              <w:tab/>
            </w:r>
            <w:r w:rsidRPr="00E00949">
              <w:rPr>
                <w:rFonts w:ascii="Times New Roman CYR" w:eastAsia="SimSun" w:hAnsi="Times New Roman CYR" w:cs="Times New Roman CYR"/>
                <w:sz w:val="22"/>
                <w:szCs w:val="22"/>
                <w:lang w:eastAsia="ru-RU"/>
              </w:rPr>
              <w:tab/>
            </w:r>
          </w:p>
          <w:p w:rsidR="00442286" w:rsidRPr="002474D5" w:rsidRDefault="00442286" w:rsidP="006C5610">
            <w:pPr>
              <w:ind w:left="284" w:hanging="284"/>
              <w:jc w:val="both"/>
              <w:rPr>
                <w:rFonts w:ascii="Times New Roman" w:hAnsi="Times New Roman" w:cs="Times New Roman"/>
                <w:b/>
                <w:sz w:val="22"/>
                <w:szCs w:val="22"/>
              </w:rPr>
            </w:pPr>
            <w:r w:rsidRPr="002474D5">
              <w:rPr>
                <w:rFonts w:ascii="Times New Roman" w:hAnsi="Times New Roman" w:cs="Times New Roman"/>
                <w:b/>
                <w:sz w:val="22"/>
                <w:szCs w:val="22"/>
              </w:rPr>
              <w:t>ТОВ «ПОЛТАВАЕНЕРГОЗБУТ»</w:t>
            </w:r>
            <w:r w:rsidRPr="002474D5">
              <w:rPr>
                <w:rFonts w:ascii="Times New Roman" w:hAnsi="Times New Roman" w:cs="Times New Roman"/>
                <w:b/>
                <w:sz w:val="22"/>
                <w:szCs w:val="22"/>
              </w:rPr>
              <w:tab/>
              <w:t xml:space="preserve">                              </w:t>
            </w:r>
          </w:p>
          <w:p w:rsidR="00442286" w:rsidRPr="002474D5" w:rsidRDefault="00442286" w:rsidP="006C5610">
            <w:pPr>
              <w:pStyle w:val="5"/>
              <w:spacing w:before="0"/>
              <w:rPr>
                <w:rFonts w:ascii="Times New Roman" w:hAnsi="Times New Roman"/>
                <w:sz w:val="22"/>
                <w:szCs w:val="22"/>
                <w:lang w:val="ru-RU"/>
              </w:rPr>
            </w:pPr>
            <w:r w:rsidRPr="002474D5">
              <w:rPr>
                <w:rFonts w:ascii="Times New Roman" w:hAnsi="Times New Roman"/>
                <w:sz w:val="22"/>
                <w:szCs w:val="22"/>
                <w:lang w:val="ru-RU"/>
              </w:rPr>
              <w:t xml:space="preserve">36022, м. Полтава, </w:t>
            </w:r>
            <w:r w:rsidRPr="002474D5">
              <w:rPr>
                <w:rFonts w:ascii="Times New Roman" w:hAnsi="Times New Roman"/>
                <w:sz w:val="22"/>
                <w:szCs w:val="22"/>
              </w:rPr>
              <w:t xml:space="preserve">вул. Панянка, буд. 65Б, </w:t>
            </w:r>
          </w:p>
          <w:p w:rsidR="00442286" w:rsidRPr="002474D5" w:rsidRDefault="00442286" w:rsidP="006C5610">
            <w:pPr>
              <w:rPr>
                <w:rFonts w:ascii="Times New Roman" w:hAnsi="Times New Roman" w:cs="Times New Roman"/>
                <w:sz w:val="22"/>
                <w:szCs w:val="22"/>
              </w:rPr>
            </w:pPr>
            <w:r w:rsidRPr="002474D5">
              <w:rPr>
                <w:rFonts w:ascii="Times New Roman" w:hAnsi="Times New Roman" w:cs="Times New Roman"/>
                <w:sz w:val="22"/>
                <w:szCs w:val="22"/>
              </w:rPr>
              <w:t xml:space="preserve">Енергетичний ідентифікаційний код </w:t>
            </w:r>
          </w:p>
          <w:p w:rsidR="00442286" w:rsidRPr="002474D5" w:rsidRDefault="00442286" w:rsidP="006C5610">
            <w:pPr>
              <w:rPr>
                <w:rFonts w:ascii="Times New Roman" w:hAnsi="Times New Roman" w:cs="Times New Roman"/>
                <w:sz w:val="22"/>
                <w:szCs w:val="22"/>
              </w:rPr>
            </w:pPr>
            <w:r w:rsidRPr="002474D5">
              <w:rPr>
                <w:rFonts w:ascii="Times New Roman" w:hAnsi="Times New Roman" w:cs="Times New Roman"/>
                <w:sz w:val="22"/>
                <w:szCs w:val="22"/>
              </w:rPr>
              <w:t>(ЕІС код) № 62X9786266874100</w:t>
            </w:r>
          </w:p>
          <w:p w:rsidR="00442286" w:rsidRPr="002474D5" w:rsidRDefault="00442286" w:rsidP="006C5610">
            <w:pPr>
              <w:rPr>
                <w:rFonts w:ascii="Times New Roman" w:hAnsi="Times New Roman" w:cs="Times New Roman"/>
                <w:sz w:val="22"/>
                <w:szCs w:val="22"/>
              </w:rPr>
            </w:pPr>
            <w:r w:rsidRPr="002474D5">
              <w:rPr>
                <w:rFonts w:ascii="Times New Roman" w:hAnsi="Times New Roman" w:cs="Times New Roman"/>
                <w:sz w:val="22"/>
                <w:szCs w:val="22"/>
              </w:rPr>
              <w:t>ЄДРПОУ 42223804, ІПН  422238016013</w:t>
            </w:r>
          </w:p>
          <w:p w:rsidR="00442286" w:rsidRPr="002474D5" w:rsidRDefault="00442286" w:rsidP="006C5610">
            <w:pPr>
              <w:rPr>
                <w:rFonts w:ascii="Times New Roman" w:hAnsi="Times New Roman" w:cs="Times New Roman"/>
                <w:b/>
                <w:u w:val="single"/>
              </w:rPr>
            </w:pPr>
            <w:r w:rsidRPr="002474D5">
              <w:rPr>
                <w:rFonts w:ascii="Times New Roman" w:hAnsi="Times New Roman" w:cs="Times New Roman"/>
                <w:b/>
                <w:u w:val="single"/>
              </w:rPr>
              <w:t>Рахунок зі спеціальним режимом використання для оплати за спожиту електричну енергію:</w:t>
            </w:r>
          </w:p>
          <w:p w:rsidR="00442286" w:rsidRPr="004E665F" w:rsidRDefault="00442286" w:rsidP="006C5610">
            <w:pPr>
              <w:rPr>
                <w:rFonts w:ascii="Times New Roman" w:hAnsi="Times New Roman" w:cs="Times New Roman"/>
              </w:rPr>
            </w:pPr>
            <w:r w:rsidRPr="004E665F">
              <w:rPr>
                <w:rFonts w:ascii="Times New Roman" w:hAnsi="Times New Roman" w:cs="Times New Roman"/>
              </w:rPr>
              <w:t>№</w:t>
            </w:r>
            <w:r w:rsidRPr="004E665F">
              <w:rPr>
                <w:rFonts w:ascii="Times New Roman" w:hAnsi="Times New Roman" w:cs="Times New Roman"/>
                <w:lang w:val="en-US"/>
              </w:rPr>
              <w:t>UA</w:t>
            </w:r>
            <w:r w:rsidRPr="004E665F">
              <w:rPr>
                <w:rFonts w:ascii="Times New Roman" w:hAnsi="Times New Roman" w:cs="Times New Roman"/>
              </w:rPr>
              <w:t>483314670000026031302660000,</w:t>
            </w:r>
          </w:p>
          <w:p w:rsidR="00442286" w:rsidRPr="004E665F" w:rsidRDefault="00442286" w:rsidP="006C5610">
            <w:pPr>
              <w:jc w:val="both"/>
              <w:rPr>
                <w:rFonts w:ascii="Times New Roman" w:hAnsi="Times New Roman" w:cs="Times New Roman"/>
                <w:lang w:val="ru-RU"/>
              </w:rPr>
            </w:pPr>
            <w:r w:rsidRPr="004E665F">
              <w:rPr>
                <w:rFonts w:ascii="Times New Roman" w:hAnsi="Times New Roman" w:cs="Times New Roman"/>
              </w:rPr>
              <w:t>відкритий в філії ПОУ АТ «Ощадбанк»</w:t>
            </w:r>
          </w:p>
          <w:p w:rsidR="00442286" w:rsidRPr="004E665F" w:rsidRDefault="00442286" w:rsidP="006C5610">
            <w:pPr>
              <w:rPr>
                <w:rFonts w:ascii="Times New Roman" w:hAnsi="Times New Roman" w:cs="Times New Roman"/>
              </w:rPr>
            </w:pPr>
            <w:r w:rsidRPr="004E665F">
              <w:rPr>
                <w:rFonts w:ascii="Times New Roman" w:hAnsi="Times New Roman" w:cs="Times New Roman"/>
              </w:rPr>
              <w:t>МФО  331467</w:t>
            </w:r>
          </w:p>
          <w:p w:rsidR="00442286" w:rsidRPr="004E665F" w:rsidRDefault="00442286" w:rsidP="006C5610">
            <w:pPr>
              <w:rPr>
                <w:rFonts w:ascii="Times New Roman" w:hAnsi="Times New Roman" w:cs="Times New Roman"/>
                <w:u w:val="single"/>
              </w:rPr>
            </w:pPr>
            <w:r w:rsidRPr="004E665F">
              <w:rPr>
                <w:rFonts w:ascii="Times New Roman" w:hAnsi="Times New Roman" w:cs="Times New Roman"/>
                <w:u w:val="single"/>
              </w:rPr>
              <w:t>Рахунок для оплати штрафних санкцій:</w:t>
            </w:r>
          </w:p>
          <w:p w:rsidR="00442286" w:rsidRPr="004E665F" w:rsidRDefault="00442286" w:rsidP="006C5610">
            <w:pPr>
              <w:rPr>
                <w:rFonts w:ascii="Times New Roman" w:hAnsi="Times New Roman" w:cs="Times New Roman"/>
                <w:spacing w:val="-2"/>
              </w:rPr>
            </w:pPr>
            <w:r w:rsidRPr="004E665F">
              <w:rPr>
                <w:rFonts w:ascii="Times New Roman" w:hAnsi="Times New Roman" w:cs="Times New Roman"/>
              </w:rPr>
              <w:t xml:space="preserve">п/р № UA523057490000026002000000959 </w:t>
            </w:r>
            <w:r w:rsidRPr="004E665F">
              <w:rPr>
                <w:rFonts w:ascii="Times New Roman" w:hAnsi="Times New Roman" w:cs="Times New Roman"/>
                <w:spacing w:val="-2"/>
              </w:rPr>
              <w:t>в АТ «Банк Кредит Дніпро» МФО 305749</w:t>
            </w:r>
          </w:p>
          <w:p w:rsidR="00442286" w:rsidRPr="004E665F" w:rsidRDefault="00442286" w:rsidP="006C5610">
            <w:pPr>
              <w:rPr>
                <w:rFonts w:ascii="Times New Roman" w:hAnsi="Times New Roman" w:cs="Times New Roman"/>
                <w:sz w:val="22"/>
                <w:szCs w:val="22"/>
              </w:rPr>
            </w:pPr>
            <w:r w:rsidRPr="004E665F">
              <w:rPr>
                <w:rFonts w:ascii="Times New Roman" w:hAnsi="Times New Roman" w:cs="Times New Roman"/>
                <w:sz w:val="22"/>
                <w:szCs w:val="22"/>
              </w:rPr>
              <w:t>E-</w:t>
            </w:r>
            <w:proofErr w:type="spellStart"/>
            <w:r w:rsidRPr="004E665F">
              <w:rPr>
                <w:rFonts w:ascii="Times New Roman" w:hAnsi="Times New Roman" w:cs="Times New Roman"/>
                <w:sz w:val="22"/>
                <w:szCs w:val="22"/>
              </w:rPr>
              <w:t>mail</w:t>
            </w:r>
            <w:proofErr w:type="spellEnd"/>
            <w:r w:rsidRPr="004E665F">
              <w:rPr>
                <w:rFonts w:ascii="Times New Roman" w:hAnsi="Times New Roman" w:cs="Times New Roman"/>
                <w:sz w:val="22"/>
                <w:szCs w:val="22"/>
              </w:rPr>
              <w:t>:</w:t>
            </w:r>
            <w:r w:rsidRPr="004E665F">
              <w:rPr>
                <w:rFonts w:ascii="Times New Roman" w:hAnsi="Times New Roman" w:cs="Times New Roman"/>
                <w:bCs/>
                <w:sz w:val="22"/>
                <w:szCs w:val="22"/>
              </w:rPr>
              <w:t xml:space="preserve"> kanс01@</w:t>
            </w:r>
            <w:proofErr w:type="spellStart"/>
            <w:r w:rsidRPr="004E665F">
              <w:rPr>
                <w:rFonts w:ascii="Times New Roman" w:hAnsi="Times New Roman" w:cs="Times New Roman"/>
                <w:bCs/>
                <w:sz w:val="22"/>
                <w:szCs w:val="22"/>
              </w:rPr>
              <w:t>energo.pl.ua</w:t>
            </w:r>
            <w:proofErr w:type="spellEnd"/>
          </w:p>
          <w:p w:rsidR="00442286" w:rsidRPr="004E665F" w:rsidRDefault="00442286" w:rsidP="006C5610">
            <w:pPr>
              <w:jc w:val="both"/>
              <w:rPr>
                <w:rStyle w:val="a8"/>
                <w:rFonts w:ascii="Times New Roman" w:hAnsi="Times New Roman" w:cs="Times New Roman"/>
                <w:bCs/>
              </w:rPr>
            </w:pPr>
            <w:r w:rsidRPr="004E665F">
              <w:rPr>
                <w:rFonts w:ascii="Times New Roman" w:hAnsi="Times New Roman" w:cs="Times New Roman"/>
                <w:sz w:val="22"/>
                <w:szCs w:val="22"/>
                <w:shd w:val="clear" w:color="auto" w:fill="FFFFFF"/>
              </w:rPr>
              <w:t>Веб-</w:t>
            </w:r>
            <w:r w:rsidRPr="004E665F">
              <w:rPr>
                <w:rFonts w:ascii="Times New Roman" w:hAnsi="Times New Roman" w:cs="Times New Roman"/>
                <w:bCs/>
                <w:sz w:val="22"/>
                <w:szCs w:val="22"/>
              </w:rPr>
              <w:t>сайт:</w:t>
            </w:r>
            <w:r w:rsidRPr="004E665F">
              <w:rPr>
                <w:rFonts w:ascii="Times New Roman" w:hAnsi="Times New Roman" w:cs="Times New Roman"/>
                <w:sz w:val="22"/>
                <w:szCs w:val="22"/>
              </w:rPr>
              <w:t xml:space="preserve"> </w:t>
            </w:r>
            <w:hyperlink r:id="rId11" w:history="1">
              <w:r w:rsidRPr="004E665F">
                <w:rPr>
                  <w:rStyle w:val="a8"/>
                  <w:rFonts w:ascii="Times New Roman" w:hAnsi="Times New Roman" w:cs="Times New Roman"/>
                  <w:bCs/>
                </w:rPr>
                <w:t>http://energo.pl.ua</w:t>
              </w:r>
            </w:hyperlink>
          </w:p>
          <w:p w:rsidR="00442286" w:rsidRPr="004E665F" w:rsidRDefault="00442286" w:rsidP="006C5610">
            <w:pPr>
              <w:rPr>
                <w:rStyle w:val="apple-converted-space"/>
                <w:rFonts w:ascii="Times New Roman" w:hAnsi="Times New Roman" w:cs="Times New Roman"/>
                <w:sz w:val="22"/>
                <w:szCs w:val="22"/>
                <w:shd w:val="clear" w:color="auto" w:fill="FFFFFF"/>
              </w:rPr>
            </w:pPr>
            <w:r w:rsidRPr="00027FF5">
              <w:rPr>
                <w:rFonts w:ascii="Times New Roman" w:hAnsi="Times New Roman" w:cs="Times New Roman"/>
              </w:rPr>
              <w:t>Тел.</w:t>
            </w:r>
            <w:r w:rsidRPr="004E665F">
              <w:rPr>
                <w:rFonts w:ascii="Times New Roman" w:hAnsi="Times New Roman" w:cs="Times New Roman"/>
                <w:sz w:val="22"/>
                <w:szCs w:val="22"/>
                <w:shd w:val="clear" w:color="auto" w:fill="FFFFFF"/>
              </w:rPr>
              <w:t xml:space="preserve"> </w:t>
            </w:r>
            <w:r w:rsidRPr="00027FF5">
              <w:rPr>
                <w:rFonts w:ascii="Times New Roman" w:hAnsi="Times New Roman" w:cs="Times New Roman"/>
                <w:shd w:val="clear" w:color="auto" w:fill="FFFFFF"/>
              </w:rPr>
              <w:t>095-333-40-08</w:t>
            </w:r>
            <w:r w:rsidRPr="004E665F">
              <w:rPr>
                <w:rStyle w:val="apple-converted-space"/>
                <w:rFonts w:ascii="Times New Roman" w:hAnsi="Times New Roman" w:cs="Times New Roman"/>
                <w:sz w:val="22"/>
                <w:szCs w:val="22"/>
                <w:shd w:val="clear" w:color="auto" w:fill="FFFFFF"/>
              </w:rPr>
              <w:t xml:space="preserve"> </w:t>
            </w:r>
          </w:p>
          <w:p w:rsidR="00442286" w:rsidRPr="004E665F" w:rsidRDefault="00442286" w:rsidP="006C5610">
            <w:pPr>
              <w:jc w:val="both"/>
              <w:rPr>
                <w:rFonts w:ascii="Times New Roman" w:hAnsi="Times New Roman" w:cs="Times New Roman"/>
                <w:sz w:val="22"/>
                <w:szCs w:val="22"/>
              </w:rPr>
            </w:pPr>
          </w:p>
          <w:p w:rsidR="00442286" w:rsidRPr="00056288" w:rsidRDefault="00442286" w:rsidP="006C5610">
            <w:pPr>
              <w:jc w:val="both"/>
              <w:rPr>
                <w:rFonts w:ascii="Times New Roman" w:hAnsi="Times New Roman" w:cs="Times New Roman"/>
                <w:b/>
              </w:rPr>
            </w:pPr>
            <w:r w:rsidRPr="00056288">
              <w:rPr>
                <w:rFonts w:ascii="Times New Roman" w:hAnsi="Times New Roman" w:cs="Times New Roman"/>
                <w:b/>
              </w:rPr>
              <w:t>Провідний фахівець</w:t>
            </w:r>
          </w:p>
          <w:p w:rsidR="00442286" w:rsidRPr="00056288" w:rsidRDefault="00442286" w:rsidP="006C5610">
            <w:pPr>
              <w:jc w:val="both"/>
              <w:rPr>
                <w:rFonts w:ascii="Times New Roman" w:hAnsi="Times New Roman" w:cs="Times New Roman"/>
                <w:b/>
              </w:rPr>
            </w:pPr>
            <w:proofErr w:type="spellStart"/>
            <w:r w:rsidRPr="00056288">
              <w:rPr>
                <w:rFonts w:ascii="Times New Roman" w:hAnsi="Times New Roman" w:cs="Times New Roman"/>
                <w:b/>
              </w:rPr>
              <w:t>Горішньоплавнівського</w:t>
            </w:r>
            <w:proofErr w:type="spellEnd"/>
            <w:r w:rsidRPr="00056288">
              <w:rPr>
                <w:rFonts w:ascii="Times New Roman" w:hAnsi="Times New Roman" w:cs="Times New Roman"/>
                <w:b/>
              </w:rPr>
              <w:t xml:space="preserve"> відділення</w:t>
            </w:r>
          </w:p>
          <w:p w:rsidR="00442286" w:rsidRPr="00056288" w:rsidRDefault="00442286" w:rsidP="006C5610">
            <w:pPr>
              <w:jc w:val="both"/>
              <w:rPr>
                <w:rFonts w:ascii="Times New Roman" w:hAnsi="Times New Roman" w:cs="Times New Roman"/>
                <w:b/>
              </w:rPr>
            </w:pPr>
            <w:r w:rsidRPr="00056288">
              <w:rPr>
                <w:rFonts w:ascii="Times New Roman" w:hAnsi="Times New Roman" w:cs="Times New Roman"/>
                <w:b/>
              </w:rPr>
              <w:t>Кременчуцького ЦОС</w:t>
            </w:r>
          </w:p>
          <w:p w:rsidR="00442286" w:rsidRPr="00056288" w:rsidRDefault="00442286" w:rsidP="006C5610">
            <w:pPr>
              <w:jc w:val="both"/>
              <w:rPr>
                <w:rFonts w:ascii="Times New Roman" w:hAnsi="Times New Roman" w:cs="Times New Roman"/>
                <w:b/>
              </w:rPr>
            </w:pPr>
          </w:p>
          <w:p w:rsidR="00442286" w:rsidRPr="00D8319B" w:rsidRDefault="00442286" w:rsidP="006C5610">
            <w:pPr>
              <w:jc w:val="both"/>
              <w:rPr>
                <w:sz w:val="22"/>
                <w:szCs w:val="22"/>
              </w:rPr>
            </w:pPr>
            <w:r w:rsidRPr="00056288">
              <w:rPr>
                <w:rFonts w:ascii="Times New Roman" w:hAnsi="Times New Roman" w:cs="Times New Roman"/>
                <w:b/>
              </w:rPr>
              <w:t>______________________ Юлія ПОКОРНЯК</w:t>
            </w:r>
          </w:p>
        </w:tc>
        <w:tc>
          <w:tcPr>
            <w:tcW w:w="4961" w:type="dxa"/>
            <w:shd w:val="clear" w:color="auto" w:fill="auto"/>
          </w:tcPr>
          <w:p w:rsidR="00442286" w:rsidRDefault="00442286" w:rsidP="006C5610">
            <w:pPr>
              <w:rPr>
                <w:rFonts w:ascii="Times New Roman CYR" w:eastAsia="SimSun" w:hAnsi="Times New Roman CYR" w:cs="Times New Roman CYR"/>
                <w:sz w:val="22"/>
                <w:szCs w:val="22"/>
                <w:lang w:eastAsia="ru-RU"/>
              </w:rPr>
            </w:pPr>
            <w:r>
              <w:rPr>
                <w:rFonts w:ascii="Times New Roman CYR" w:eastAsia="SimSun" w:hAnsi="Times New Roman CYR" w:cs="Times New Roman CYR"/>
                <w:sz w:val="22"/>
                <w:szCs w:val="22"/>
                <w:lang w:eastAsia="ru-RU"/>
              </w:rPr>
              <w:t>Споживач</w:t>
            </w:r>
            <w:r w:rsidRPr="00E00949">
              <w:rPr>
                <w:rFonts w:ascii="Times New Roman CYR" w:eastAsia="SimSun" w:hAnsi="Times New Roman CYR" w:cs="Times New Roman CYR"/>
                <w:sz w:val="22"/>
                <w:szCs w:val="22"/>
                <w:lang w:eastAsia="ru-RU"/>
              </w:rPr>
              <w:t>:</w:t>
            </w:r>
            <w:r w:rsidRPr="00E00949">
              <w:rPr>
                <w:rFonts w:ascii="Times New Roman CYR" w:eastAsia="SimSun" w:hAnsi="Times New Roman CYR" w:cs="Times New Roman CYR"/>
                <w:sz w:val="22"/>
                <w:szCs w:val="22"/>
                <w:lang w:eastAsia="ru-RU"/>
              </w:rPr>
              <w:tab/>
            </w:r>
          </w:p>
          <w:p w:rsidR="00442286" w:rsidRPr="002474D5" w:rsidRDefault="00442286" w:rsidP="006C5610">
            <w:pPr>
              <w:rPr>
                <w:rFonts w:ascii="Times New Roman CYR" w:eastAsia="SimSun" w:hAnsi="Times New Roman CYR" w:cs="Times New Roman CYR"/>
                <w:b/>
                <w:sz w:val="22"/>
                <w:szCs w:val="22"/>
                <w:lang w:eastAsia="ru-RU"/>
              </w:rPr>
            </w:pPr>
            <w:r w:rsidRPr="002474D5">
              <w:rPr>
                <w:rFonts w:ascii="Times New Roman CYR" w:eastAsia="SimSun" w:hAnsi="Times New Roman CYR" w:cs="Times New Roman CYR"/>
                <w:b/>
                <w:sz w:val="22"/>
                <w:szCs w:val="22"/>
                <w:lang w:eastAsia="ru-RU"/>
              </w:rPr>
              <w:t>Інклюзивно-ресурсний центр Горішньоплавнівської міської ради Кременчуцького району Полтавської області</w:t>
            </w:r>
          </w:p>
          <w:p w:rsidR="00442286" w:rsidRPr="002474D5" w:rsidRDefault="00442286" w:rsidP="006C5610">
            <w:pPr>
              <w:rPr>
                <w:rFonts w:ascii="Times New Roman" w:eastAsia="Times New Roman" w:hAnsi="Times New Roman" w:cs="Times New Roman CYR"/>
                <w:bCs/>
                <w:iCs/>
                <w:lang w:eastAsia="ru-RU"/>
              </w:rPr>
            </w:pPr>
            <w:r w:rsidRPr="002474D5">
              <w:rPr>
                <w:rFonts w:ascii="Times New Roman" w:eastAsia="Times New Roman" w:hAnsi="Times New Roman" w:cs="Times New Roman CYR"/>
                <w:bCs/>
                <w:iCs/>
                <w:lang w:eastAsia="ru-RU"/>
              </w:rPr>
              <w:t>Адреса: 39800, Полтавська область, Кременчуцький</w:t>
            </w:r>
          </w:p>
          <w:p w:rsidR="00442286" w:rsidRPr="002474D5" w:rsidRDefault="00442286" w:rsidP="006C5610">
            <w:pPr>
              <w:outlineLvl w:val="4"/>
              <w:rPr>
                <w:rFonts w:ascii="Times New Roman" w:eastAsia="Times New Roman" w:hAnsi="Times New Roman" w:cs="Times New Roman CYR"/>
                <w:bCs/>
                <w:iCs/>
                <w:lang w:eastAsia="ru-RU"/>
              </w:rPr>
            </w:pPr>
            <w:r w:rsidRPr="002474D5">
              <w:rPr>
                <w:rFonts w:ascii="Times New Roman" w:eastAsia="Times New Roman" w:hAnsi="Times New Roman" w:cs="Times New Roman CYR"/>
                <w:bCs/>
                <w:iCs/>
                <w:lang w:eastAsia="ru-RU"/>
              </w:rPr>
              <w:t>район, місто Горішні Плавні, вулиця , будинок</w:t>
            </w:r>
          </w:p>
          <w:p w:rsidR="00442286" w:rsidRPr="00442286" w:rsidRDefault="00442286" w:rsidP="00442286">
            <w:pPr>
              <w:jc w:val="both"/>
              <w:rPr>
                <w:rFonts w:ascii="Times New Roman CYR" w:eastAsia="SimSun" w:hAnsi="Times New Roman CYR" w:cs="Times New Roman CYR"/>
                <w:lang w:val="ru-RU" w:eastAsia="ru-RU"/>
              </w:rPr>
            </w:pPr>
            <w:r>
              <w:rPr>
                <w:rFonts w:ascii="Times New Roman CYR" w:eastAsia="SimSun" w:hAnsi="Times New Roman CYR" w:cs="Times New Roman CYR"/>
                <w:lang w:eastAsia="ru-RU"/>
              </w:rPr>
              <w:t>р/</w:t>
            </w:r>
            <w:proofErr w:type="spellStart"/>
            <w:r>
              <w:rPr>
                <w:rFonts w:ascii="Times New Roman CYR" w:eastAsia="SimSun" w:hAnsi="Times New Roman CYR" w:cs="Times New Roman CYR"/>
                <w:lang w:eastAsia="ru-RU"/>
              </w:rPr>
              <w:t>р</w:t>
            </w:r>
            <w:proofErr w:type="spellEnd"/>
            <w:r>
              <w:rPr>
                <w:rFonts w:ascii="Times New Roman CYR" w:eastAsia="SimSun" w:hAnsi="Times New Roman CYR" w:cs="Times New Roman CYR"/>
                <w:lang w:eastAsia="ru-RU"/>
              </w:rPr>
              <w:t xml:space="preserve"> </w:t>
            </w:r>
            <w:r>
              <w:rPr>
                <w:rFonts w:ascii="Times New Roman CYR" w:eastAsia="SimSun" w:hAnsi="Times New Roman CYR" w:cs="Times New Roman CYR"/>
                <w:lang w:val="en-US" w:eastAsia="ru-RU"/>
              </w:rPr>
              <w:t>UA</w:t>
            </w:r>
            <w:r w:rsidRPr="005B233C">
              <w:rPr>
                <w:rFonts w:ascii="Times New Roman CYR" w:eastAsia="SimSun" w:hAnsi="Times New Roman CYR" w:cs="Times New Roman CYR"/>
                <w:lang w:val="ru-RU" w:eastAsia="ru-RU"/>
              </w:rPr>
              <w:t>9</w:t>
            </w:r>
            <w:r w:rsidRPr="00442286">
              <w:rPr>
                <w:rFonts w:ascii="Times New Roman CYR" w:eastAsia="SimSun" w:hAnsi="Times New Roman CYR" w:cs="Times New Roman CYR"/>
                <w:lang w:val="ru-RU" w:eastAsia="ru-RU"/>
              </w:rPr>
              <w:t>88201720344240005000163231</w:t>
            </w:r>
          </w:p>
          <w:p w:rsidR="00442286" w:rsidRPr="00E00949" w:rsidRDefault="00442286" w:rsidP="00442286">
            <w:pPr>
              <w:rPr>
                <w:rFonts w:ascii="Times New Roman CYR" w:eastAsia="SimSun" w:hAnsi="Times New Roman CYR" w:cs="Times New Roman CYR"/>
                <w:lang w:eastAsia="ru-RU"/>
              </w:rPr>
            </w:pPr>
            <w:r>
              <w:rPr>
                <w:rFonts w:ascii="Times New Roman CYR" w:eastAsia="SimSun" w:hAnsi="Times New Roman CYR" w:cs="Times New Roman CYR"/>
                <w:lang w:eastAsia="ru-RU"/>
              </w:rPr>
              <w:t>УДКСУ в м. Горішніх Плавнях Полтавської області ДКСУ у м. Київ</w:t>
            </w:r>
          </w:p>
          <w:p w:rsidR="00442286" w:rsidRPr="00E00949" w:rsidRDefault="00442286" w:rsidP="00442286">
            <w:pPr>
              <w:rPr>
                <w:rFonts w:ascii="Times New Roman CYR" w:eastAsia="SimSun" w:hAnsi="Times New Roman CYR" w:cs="Times New Roman CYR"/>
                <w:lang w:eastAsia="ru-RU"/>
              </w:rPr>
            </w:pPr>
            <w:r w:rsidRPr="00E00949">
              <w:rPr>
                <w:rFonts w:ascii="Times New Roman CYR" w:eastAsia="SimSun" w:hAnsi="Times New Roman CYR" w:cs="Times New Roman CYR"/>
                <w:lang w:eastAsia="ru-RU"/>
              </w:rPr>
              <w:t>ЄДРПОУ </w:t>
            </w:r>
            <w:r>
              <w:rPr>
                <w:rFonts w:ascii="Times New Roman CYR" w:eastAsia="SimSun" w:hAnsi="Times New Roman CYR" w:cs="Times New Roman CYR"/>
                <w:lang w:eastAsia="ru-RU"/>
              </w:rPr>
              <w:t>42863921</w:t>
            </w:r>
          </w:p>
          <w:p w:rsidR="00442286" w:rsidRDefault="00442286" w:rsidP="00442286">
            <w:pPr>
              <w:jc w:val="both"/>
              <w:rPr>
                <w:rFonts w:ascii="Times New Roman CYR" w:eastAsia="SimSun" w:hAnsi="Times New Roman CYR" w:cs="Times New Roman CYR"/>
                <w:lang w:eastAsia="ru-RU"/>
              </w:rPr>
            </w:pPr>
          </w:p>
          <w:p w:rsidR="00442286" w:rsidRPr="002474D5" w:rsidRDefault="00442286" w:rsidP="006C5610">
            <w:pPr>
              <w:rPr>
                <w:rFonts w:ascii="Times New Roman CYR" w:eastAsia="SimSun" w:hAnsi="Times New Roman CYR" w:cs="Times New Roman CYR"/>
                <w:lang w:eastAsia="ru-RU"/>
              </w:rPr>
            </w:pPr>
          </w:p>
          <w:p w:rsidR="00442286" w:rsidRPr="00442286" w:rsidRDefault="00442286" w:rsidP="006C5610">
            <w:pPr>
              <w:jc w:val="both"/>
              <w:rPr>
                <w:rFonts w:ascii="Times New Roman CYR" w:eastAsia="SimSun" w:hAnsi="Times New Roman CYR" w:cs="Times New Roman CYR"/>
                <w:lang w:val="en-US" w:eastAsia="ru-RU"/>
              </w:rPr>
            </w:pPr>
            <w:r w:rsidRPr="002474D5">
              <w:rPr>
                <w:rFonts w:ascii="Times New Roman CYR" w:eastAsia="SimSun" w:hAnsi="Times New Roman CYR" w:cs="Times New Roman CYR"/>
                <w:lang w:eastAsia="ru-RU"/>
              </w:rPr>
              <w:t>E-</w:t>
            </w:r>
            <w:proofErr w:type="spellStart"/>
            <w:r w:rsidRPr="002474D5">
              <w:rPr>
                <w:rFonts w:ascii="Times New Roman CYR" w:eastAsia="SimSun" w:hAnsi="Times New Roman CYR" w:cs="Times New Roman CYR"/>
                <w:lang w:eastAsia="ru-RU"/>
              </w:rPr>
              <w:t>mail</w:t>
            </w:r>
            <w:proofErr w:type="spellEnd"/>
            <w:r w:rsidRPr="002474D5">
              <w:rPr>
                <w:rFonts w:ascii="Times New Roman CYR" w:eastAsia="SimSun" w:hAnsi="Times New Roman CYR" w:cs="Times New Roman CYR"/>
                <w:lang w:eastAsia="ru-RU"/>
              </w:rPr>
              <w:t xml:space="preserve">: </w:t>
            </w:r>
            <w:r>
              <w:rPr>
                <w:rFonts w:ascii="Times New Roman CYR" w:eastAsia="SimSun" w:hAnsi="Times New Roman CYR" w:cs="Times New Roman CYR"/>
                <w:lang w:val="en-US" w:eastAsia="ru-RU"/>
              </w:rPr>
              <w:t>irc2019gp@</w:t>
            </w:r>
            <w:r w:rsidR="00056288">
              <w:rPr>
                <w:rFonts w:ascii="Times New Roman CYR" w:eastAsia="SimSun" w:hAnsi="Times New Roman CYR" w:cs="Times New Roman CYR"/>
                <w:lang w:val="en-US" w:eastAsia="ru-RU"/>
              </w:rPr>
              <w:t>g</w:t>
            </w:r>
            <w:r>
              <w:rPr>
                <w:rFonts w:ascii="Times New Roman CYR" w:eastAsia="SimSun" w:hAnsi="Times New Roman CYR" w:cs="Times New Roman CYR"/>
                <w:lang w:val="en-US" w:eastAsia="ru-RU"/>
              </w:rPr>
              <w:t>mail.com</w:t>
            </w:r>
          </w:p>
          <w:p w:rsidR="00442286" w:rsidRDefault="00442286" w:rsidP="006C5610">
            <w:pPr>
              <w:rPr>
                <w:rFonts w:ascii="Times New Roman CYR" w:eastAsia="SimSun" w:hAnsi="Times New Roman CYR" w:cs="Times New Roman CYR"/>
                <w:b/>
                <w:sz w:val="24"/>
                <w:szCs w:val="24"/>
                <w:lang w:eastAsia="ru-RU"/>
              </w:rPr>
            </w:pPr>
          </w:p>
          <w:p w:rsidR="00442286" w:rsidRDefault="00442286" w:rsidP="006C5610">
            <w:pPr>
              <w:rPr>
                <w:rFonts w:ascii="Times New Roman CYR" w:eastAsia="SimSun" w:hAnsi="Times New Roman CYR" w:cs="Times New Roman CYR"/>
                <w:b/>
                <w:sz w:val="24"/>
                <w:szCs w:val="24"/>
                <w:lang w:eastAsia="ru-RU"/>
              </w:rPr>
            </w:pPr>
          </w:p>
          <w:p w:rsidR="00442286" w:rsidRDefault="00442286" w:rsidP="006C5610">
            <w:pPr>
              <w:rPr>
                <w:rFonts w:ascii="Times New Roman CYR" w:eastAsia="SimSun" w:hAnsi="Times New Roman CYR" w:cs="Times New Roman CYR"/>
                <w:b/>
                <w:sz w:val="24"/>
                <w:szCs w:val="24"/>
                <w:lang w:eastAsia="ru-RU"/>
              </w:rPr>
            </w:pPr>
          </w:p>
          <w:p w:rsidR="00442286" w:rsidRDefault="00442286" w:rsidP="006C5610">
            <w:pPr>
              <w:rPr>
                <w:rFonts w:ascii="Times New Roman CYR" w:eastAsia="SimSun" w:hAnsi="Times New Roman CYR" w:cs="Times New Roman CYR"/>
                <w:b/>
                <w:sz w:val="24"/>
                <w:szCs w:val="24"/>
                <w:lang w:eastAsia="ru-RU"/>
              </w:rPr>
            </w:pPr>
          </w:p>
          <w:p w:rsidR="00056288" w:rsidRPr="00056288" w:rsidRDefault="00056288" w:rsidP="006C5610">
            <w:pPr>
              <w:jc w:val="both"/>
              <w:rPr>
                <w:rFonts w:ascii="Times New Roman CYR" w:eastAsia="SimSun" w:hAnsi="Times New Roman CYR" w:cs="Times New Roman CYR"/>
                <w:b/>
                <w:lang w:eastAsia="ru-RU"/>
              </w:rPr>
            </w:pPr>
            <w:r w:rsidRPr="00056288">
              <w:rPr>
                <w:rFonts w:ascii="Times New Roman CYR" w:eastAsia="SimSun" w:hAnsi="Times New Roman CYR" w:cs="Times New Roman CYR"/>
                <w:b/>
                <w:lang w:eastAsia="ru-RU"/>
              </w:rPr>
              <w:t>Керівник (д</w:t>
            </w:r>
            <w:r w:rsidR="00442286" w:rsidRPr="00056288">
              <w:rPr>
                <w:rFonts w:ascii="Times New Roman CYR" w:eastAsia="SimSun" w:hAnsi="Times New Roman CYR" w:cs="Times New Roman CYR"/>
                <w:b/>
                <w:lang w:eastAsia="ru-RU"/>
              </w:rPr>
              <w:t>иректор</w:t>
            </w:r>
            <w:r w:rsidRPr="00056288">
              <w:rPr>
                <w:rFonts w:ascii="Times New Roman CYR" w:eastAsia="SimSun" w:hAnsi="Times New Roman CYR" w:cs="Times New Roman CYR"/>
                <w:b/>
                <w:lang w:eastAsia="ru-RU"/>
              </w:rPr>
              <w:t>)</w:t>
            </w:r>
          </w:p>
          <w:p w:rsidR="00442286" w:rsidRPr="00056288" w:rsidRDefault="00056288" w:rsidP="006C5610">
            <w:pPr>
              <w:jc w:val="both"/>
              <w:rPr>
                <w:rFonts w:ascii="Times New Roman CYR" w:eastAsia="SimSun" w:hAnsi="Times New Roman CYR" w:cs="Times New Roman CYR"/>
                <w:b/>
                <w:lang w:eastAsia="ru-RU"/>
              </w:rPr>
            </w:pPr>
            <w:r w:rsidRPr="00056288">
              <w:rPr>
                <w:rFonts w:ascii="Times New Roman CYR" w:eastAsia="SimSun" w:hAnsi="Times New Roman CYR" w:cs="Times New Roman CYR"/>
                <w:b/>
                <w:lang w:eastAsia="ru-RU"/>
              </w:rPr>
              <w:t>інклюзивно-ресурсного центру</w:t>
            </w:r>
          </w:p>
          <w:p w:rsidR="00442286" w:rsidRPr="00056288" w:rsidRDefault="00442286" w:rsidP="006C5610">
            <w:pPr>
              <w:rPr>
                <w:rFonts w:ascii="Times New Roman CYR" w:eastAsia="SimSun" w:hAnsi="Times New Roman CYR" w:cs="Times New Roman CYR"/>
                <w:b/>
                <w:sz w:val="24"/>
                <w:szCs w:val="24"/>
                <w:lang w:eastAsia="ru-RU"/>
              </w:rPr>
            </w:pPr>
          </w:p>
          <w:p w:rsidR="00442286" w:rsidRPr="00056288" w:rsidRDefault="00442286" w:rsidP="006C5610">
            <w:pPr>
              <w:rPr>
                <w:rFonts w:ascii="Times New Roman CYR" w:eastAsia="SimSun" w:hAnsi="Times New Roman CYR" w:cs="Times New Roman CYR"/>
                <w:b/>
                <w:sz w:val="10"/>
                <w:szCs w:val="10"/>
                <w:lang w:eastAsia="ru-RU"/>
              </w:rPr>
            </w:pPr>
          </w:p>
          <w:p w:rsidR="00442286" w:rsidRPr="00056288" w:rsidRDefault="00442286" w:rsidP="006C5610">
            <w:pPr>
              <w:jc w:val="both"/>
              <w:rPr>
                <w:rFonts w:ascii="Times New Roman CYR" w:eastAsia="SimSun" w:hAnsi="Times New Roman CYR" w:cs="Times New Roman CYR"/>
                <w:b/>
                <w:lang w:eastAsia="ru-RU"/>
              </w:rPr>
            </w:pPr>
            <w:r w:rsidRPr="00056288">
              <w:rPr>
                <w:rFonts w:ascii="Times New Roman CYR" w:eastAsia="SimSun" w:hAnsi="Times New Roman CYR" w:cs="Times New Roman CYR"/>
                <w:b/>
                <w:lang w:eastAsia="ru-RU"/>
              </w:rPr>
              <w:t xml:space="preserve">____________________ / </w:t>
            </w:r>
            <w:r w:rsidR="00056288" w:rsidRPr="00056288">
              <w:rPr>
                <w:rFonts w:ascii="Times New Roman CYR" w:eastAsia="SimSun" w:hAnsi="Times New Roman CYR" w:cs="Times New Roman CYR"/>
                <w:b/>
                <w:lang w:eastAsia="ru-RU"/>
              </w:rPr>
              <w:t>Наталія ГРИГОР’ЄВА</w:t>
            </w:r>
            <w:r w:rsidRPr="00056288">
              <w:rPr>
                <w:rFonts w:ascii="Times New Roman CYR" w:eastAsia="SimSun" w:hAnsi="Times New Roman CYR" w:cs="Times New Roman CYR"/>
                <w:b/>
                <w:lang w:eastAsia="ru-RU"/>
              </w:rPr>
              <w:t>/</w:t>
            </w:r>
          </w:p>
          <w:p w:rsidR="00442286" w:rsidRPr="00E00949" w:rsidRDefault="00442286" w:rsidP="006C5610">
            <w:pPr>
              <w:rPr>
                <w:rFonts w:ascii="Times New Roman CYR" w:eastAsia="SimSun" w:hAnsi="Times New Roman CYR" w:cs="Times New Roman CYR"/>
                <w:b/>
                <w:sz w:val="24"/>
                <w:szCs w:val="24"/>
                <w:lang w:eastAsia="ru-RU"/>
              </w:rPr>
            </w:pPr>
          </w:p>
        </w:tc>
      </w:tr>
    </w:tbl>
    <w:p w:rsidR="005D4F62" w:rsidRDefault="005D4F62" w:rsidP="00D3383B">
      <w:pPr>
        <w:ind w:left="5670"/>
        <w:rPr>
          <w:rFonts w:ascii="Times New Roman" w:eastAsia="SimSun" w:hAnsi="Times New Roman" w:cs="Times New Roman"/>
          <w:lang w:eastAsia="ru-RU"/>
        </w:rPr>
      </w:pPr>
    </w:p>
    <w:p w:rsidR="005D4F62" w:rsidRDefault="005D4F62" w:rsidP="00D3383B">
      <w:pPr>
        <w:ind w:left="5670"/>
        <w:rPr>
          <w:rFonts w:ascii="Times New Roman" w:eastAsia="SimSun" w:hAnsi="Times New Roman" w:cs="Times New Roman"/>
          <w:lang w:eastAsia="ru-RU"/>
        </w:rPr>
      </w:pPr>
    </w:p>
    <w:p w:rsidR="005D4F62" w:rsidRDefault="005D4F62" w:rsidP="00D3383B">
      <w:pPr>
        <w:ind w:left="5670"/>
        <w:rPr>
          <w:rFonts w:ascii="Times New Roman" w:eastAsia="SimSun" w:hAnsi="Times New Roman" w:cs="Times New Roman"/>
          <w:lang w:eastAsia="ru-RU"/>
        </w:rPr>
      </w:pPr>
    </w:p>
    <w:p w:rsidR="005D4F62" w:rsidRDefault="005D4F62" w:rsidP="00D3383B">
      <w:pPr>
        <w:ind w:left="5670"/>
        <w:rPr>
          <w:rFonts w:ascii="Times New Roman" w:eastAsia="SimSun" w:hAnsi="Times New Roman" w:cs="Times New Roman"/>
          <w:lang w:eastAsia="ru-RU"/>
        </w:rPr>
      </w:pPr>
    </w:p>
    <w:p w:rsidR="005D4F62" w:rsidRDefault="005D4F62" w:rsidP="00D3383B">
      <w:pPr>
        <w:ind w:left="5670"/>
        <w:rPr>
          <w:rFonts w:ascii="Times New Roman" w:eastAsia="SimSun" w:hAnsi="Times New Roman" w:cs="Times New Roman"/>
          <w:lang w:eastAsia="ru-RU"/>
        </w:rPr>
      </w:pPr>
    </w:p>
    <w:p w:rsidR="005D4F62" w:rsidRDefault="005D4F62" w:rsidP="00D3383B">
      <w:pPr>
        <w:ind w:left="5670"/>
        <w:rPr>
          <w:rFonts w:ascii="Times New Roman" w:eastAsia="SimSun" w:hAnsi="Times New Roman" w:cs="Times New Roman"/>
          <w:lang w:eastAsia="ru-RU"/>
        </w:rPr>
      </w:pPr>
    </w:p>
    <w:p w:rsidR="005D4F62" w:rsidRDefault="005D4F62" w:rsidP="00D3383B">
      <w:pPr>
        <w:ind w:left="5670"/>
        <w:rPr>
          <w:rFonts w:ascii="Times New Roman" w:eastAsia="SimSun" w:hAnsi="Times New Roman" w:cs="Times New Roman"/>
          <w:lang w:eastAsia="ru-RU"/>
        </w:rPr>
      </w:pPr>
    </w:p>
    <w:p w:rsidR="005D4F62" w:rsidRDefault="005D4F62" w:rsidP="00D3383B">
      <w:pPr>
        <w:ind w:left="5670"/>
        <w:rPr>
          <w:rFonts w:ascii="Times New Roman" w:eastAsia="SimSun" w:hAnsi="Times New Roman" w:cs="Times New Roman"/>
          <w:lang w:eastAsia="ru-RU"/>
        </w:rPr>
      </w:pPr>
    </w:p>
    <w:p w:rsidR="005D4F62" w:rsidRDefault="005D4F62" w:rsidP="00D3383B">
      <w:pPr>
        <w:ind w:left="5670"/>
        <w:rPr>
          <w:rFonts w:ascii="Times New Roman" w:eastAsia="SimSun" w:hAnsi="Times New Roman" w:cs="Times New Roman"/>
          <w:lang w:eastAsia="ru-RU"/>
        </w:rPr>
      </w:pPr>
    </w:p>
    <w:p w:rsidR="005D4F62" w:rsidRDefault="005D4F62" w:rsidP="00D3383B">
      <w:pPr>
        <w:ind w:left="5670"/>
        <w:rPr>
          <w:rFonts w:ascii="Times New Roman" w:eastAsia="SimSun" w:hAnsi="Times New Roman" w:cs="Times New Roman"/>
          <w:lang w:eastAsia="ru-RU"/>
        </w:rPr>
      </w:pPr>
    </w:p>
    <w:p w:rsidR="0086593B" w:rsidRDefault="0086593B" w:rsidP="00D3383B">
      <w:pPr>
        <w:ind w:left="5670"/>
        <w:rPr>
          <w:rFonts w:ascii="Times New Roman" w:eastAsia="SimSun" w:hAnsi="Times New Roman" w:cs="Times New Roman"/>
          <w:lang w:eastAsia="ru-RU"/>
        </w:rPr>
      </w:pPr>
    </w:p>
    <w:p w:rsidR="0086593B" w:rsidRDefault="0086593B" w:rsidP="00D3383B">
      <w:pPr>
        <w:ind w:left="5670"/>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AA0409" w:rsidRDefault="00AA0409" w:rsidP="0099023A">
      <w:pPr>
        <w:ind w:left="5664"/>
        <w:rPr>
          <w:rFonts w:ascii="Times New Roman" w:eastAsia="SimSun" w:hAnsi="Times New Roman" w:cs="Times New Roman"/>
          <w:lang w:eastAsia="ru-RU"/>
        </w:rPr>
      </w:pPr>
    </w:p>
    <w:p w:rsidR="00E64549" w:rsidRPr="00E00949" w:rsidRDefault="007E3CFC" w:rsidP="0099023A">
      <w:pPr>
        <w:ind w:left="5664"/>
        <w:rPr>
          <w:rFonts w:ascii="Times New Roman" w:eastAsia="SimSun" w:hAnsi="Times New Roman" w:cs="Times New Roman"/>
          <w:lang w:eastAsia="ru-RU"/>
        </w:rPr>
      </w:pPr>
      <w:r>
        <w:rPr>
          <w:rFonts w:ascii="Times New Roman" w:eastAsia="SimSun" w:hAnsi="Times New Roman" w:cs="Times New Roman"/>
          <w:lang w:eastAsia="ru-RU"/>
        </w:rPr>
        <w:t xml:space="preserve">                                                                                                      </w:t>
      </w:r>
      <w:r w:rsidR="009C5CDD">
        <w:rPr>
          <w:rFonts w:ascii="Times New Roman" w:eastAsia="SimSun" w:hAnsi="Times New Roman" w:cs="Times New Roman"/>
          <w:lang w:eastAsia="ru-RU"/>
        </w:rPr>
        <w:t xml:space="preserve">  </w:t>
      </w:r>
      <w:r w:rsidR="00CB2256">
        <w:rPr>
          <w:rFonts w:ascii="Times New Roman" w:eastAsia="SimSun" w:hAnsi="Times New Roman" w:cs="Times New Roman"/>
          <w:lang w:eastAsia="ru-RU"/>
        </w:rPr>
        <w:t xml:space="preserve">                                                                                                            </w:t>
      </w:r>
      <w:r w:rsidR="00E64549" w:rsidRPr="00E00949">
        <w:rPr>
          <w:rFonts w:ascii="Times New Roman" w:eastAsia="SimSun" w:hAnsi="Times New Roman" w:cs="Times New Roman"/>
          <w:lang w:eastAsia="ru-RU"/>
        </w:rPr>
        <w:t>Додаток 1</w:t>
      </w:r>
    </w:p>
    <w:p w:rsidR="00E64549" w:rsidRPr="00E00949" w:rsidRDefault="00E64549" w:rsidP="00D3383B">
      <w:pPr>
        <w:ind w:left="5670"/>
        <w:rPr>
          <w:rFonts w:ascii="Times New Roman" w:eastAsia="SimSun" w:hAnsi="Times New Roman" w:cs="Times New Roman"/>
          <w:lang w:eastAsia="ru-RU"/>
        </w:rPr>
      </w:pPr>
      <w:r w:rsidRPr="00E00949">
        <w:rPr>
          <w:rFonts w:ascii="Times New Roman" w:eastAsia="SimSun" w:hAnsi="Times New Roman" w:cs="Times New Roman"/>
          <w:lang w:eastAsia="ru-RU"/>
        </w:rPr>
        <w:t>до договору про постачання</w:t>
      </w:r>
    </w:p>
    <w:p w:rsidR="00E64549" w:rsidRDefault="00E64549" w:rsidP="00D3383B">
      <w:pPr>
        <w:ind w:left="5670"/>
        <w:rPr>
          <w:rFonts w:ascii="Times New Roman" w:eastAsia="SimSun" w:hAnsi="Times New Roman" w:cs="Times New Roman"/>
          <w:lang w:eastAsia="ru-RU"/>
        </w:rPr>
      </w:pPr>
      <w:r w:rsidRPr="00E00949">
        <w:rPr>
          <w:rFonts w:ascii="Times New Roman" w:eastAsia="SimSun" w:hAnsi="Times New Roman" w:cs="Times New Roman"/>
          <w:lang w:eastAsia="ru-RU"/>
        </w:rPr>
        <w:t>електричної енергії споживачу</w:t>
      </w:r>
    </w:p>
    <w:p w:rsidR="007E3CFC" w:rsidRPr="00E00949" w:rsidRDefault="007E3CFC" w:rsidP="00D3383B">
      <w:pPr>
        <w:ind w:left="5670"/>
        <w:rPr>
          <w:rFonts w:ascii="Times New Roman" w:eastAsia="SimSun" w:hAnsi="Times New Roman" w:cs="Times New Roman"/>
          <w:lang w:eastAsia="ru-RU"/>
        </w:rPr>
      </w:pPr>
    </w:p>
    <w:p w:rsidR="00E64549" w:rsidRPr="00E00949" w:rsidRDefault="00E64549" w:rsidP="00E64549">
      <w:pPr>
        <w:jc w:val="center"/>
        <w:rPr>
          <w:rFonts w:ascii="Times New Roman" w:eastAsia="SimSun" w:hAnsi="Times New Roman" w:cs="Times New Roman"/>
          <w:b/>
          <w:sz w:val="23"/>
          <w:szCs w:val="23"/>
          <w:lang w:eastAsia="ru-RU"/>
        </w:rPr>
      </w:pPr>
      <w:r w:rsidRPr="00E00949">
        <w:rPr>
          <w:rFonts w:ascii="Times New Roman" w:eastAsia="SimSun" w:hAnsi="Times New Roman" w:cs="Times New Roman"/>
          <w:b/>
          <w:sz w:val="23"/>
          <w:szCs w:val="23"/>
          <w:lang w:eastAsia="ru-RU"/>
        </w:rPr>
        <w:t>ЗАЯВА-ПРИЄДНАННЯ</w:t>
      </w:r>
    </w:p>
    <w:p w:rsidR="00E64549" w:rsidRPr="00E00949" w:rsidRDefault="00E64549" w:rsidP="00E64549">
      <w:pPr>
        <w:jc w:val="center"/>
        <w:rPr>
          <w:rFonts w:ascii="Times New Roman" w:eastAsia="SimSun" w:hAnsi="Times New Roman" w:cs="Times New Roman"/>
          <w:b/>
          <w:sz w:val="23"/>
          <w:szCs w:val="23"/>
          <w:lang w:eastAsia="ru-RU"/>
        </w:rPr>
      </w:pPr>
      <w:r w:rsidRPr="00E00949">
        <w:rPr>
          <w:rFonts w:ascii="Times New Roman" w:eastAsia="SimSun" w:hAnsi="Times New Roman" w:cs="Times New Roman"/>
          <w:b/>
          <w:sz w:val="23"/>
          <w:szCs w:val="23"/>
          <w:lang w:eastAsia="ru-RU"/>
        </w:rPr>
        <w:lastRenderedPageBreak/>
        <w:t>до договору про постачання електричної енергії споживачу</w:t>
      </w:r>
    </w:p>
    <w:p w:rsidR="002800A2" w:rsidRDefault="002800A2" w:rsidP="009C5CDD">
      <w:pPr>
        <w:jc w:val="both"/>
        <w:rPr>
          <w:rFonts w:ascii="Times New Roman" w:eastAsia="SimSun" w:hAnsi="Times New Roman" w:cs="Times New Roman"/>
          <w:sz w:val="23"/>
          <w:szCs w:val="23"/>
          <w:lang w:eastAsia="ru-RU"/>
        </w:rPr>
      </w:pPr>
    </w:p>
    <w:p w:rsidR="00AA0409" w:rsidRPr="00AA0409" w:rsidRDefault="00442022" w:rsidP="009C5CDD">
      <w:pPr>
        <w:jc w:val="both"/>
        <w:rPr>
          <w:rFonts w:ascii="Times New Roman" w:eastAsia="SimSun" w:hAnsi="Times New Roman" w:cs="Times New Roman"/>
          <w:sz w:val="23"/>
          <w:szCs w:val="23"/>
          <w:lang w:val="ru-RU" w:eastAsia="ru-RU"/>
        </w:rPr>
      </w:pPr>
      <w:r w:rsidRPr="00442022">
        <w:rPr>
          <w:rFonts w:ascii="Times New Roman" w:eastAsia="SimSun" w:hAnsi="Times New Roman" w:cs="Times New Roman"/>
          <w:sz w:val="23"/>
          <w:szCs w:val="23"/>
          <w:lang w:eastAsia="ru-RU"/>
        </w:rPr>
        <w:t>Керуючись Правилами роздрібного ринку електричної енергії, затвердженими постановою НКРЕКП від 14.03.2018 № 312 (далі – Правила роздрібного ринк</w:t>
      </w:r>
      <w:r>
        <w:rPr>
          <w:rFonts w:ascii="Times New Roman" w:eastAsia="SimSun" w:hAnsi="Times New Roman" w:cs="Times New Roman"/>
          <w:sz w:val="23"/>
          <w:szCs w:val="23"/>
          <w:lang w:eastAsia="ru-RU"/>
        </w:rPr>
        <w:t>у), та ознайомившись з умовами Д</w:t>
      </w:r>
      <w:r w:rsidRPr="00442022">
        <w:rPr>
          <w:rFonts w:ascii="Times New Roman" w:eastAsia="SimSun" w:hAnsi="Times New Roman" w:cs="Times New Roman"/>
          <w:sz w:val="23"/>
          <w:szCs w:val="23"/>
          <w:lang w:eastAsia="ru-RU"/>
        </w:rPr>
        <w:t>оговору про постачання електричної енергії споживачу №________</w:t>
      </w:r>
      <w:r w:rsidR="00AA0409" w:rsidRPr="00AA0409">
        <w:rPr>
          <w:rFonts w:ascii="Times New Roman" w:eastAsia="SimSun" w:hAnsi="Times New Roman" w:cs="Times New Roman"/>
          <w:sz w:val="23"/>
          <w:szCs w:val="23"/>
          <w:lang w:val="ru-RU" w:eastAsia="ru-RU"/>
        </w:rPr>
        <w:t>_________</w:t>
      </w:r>
      <w:r w:rsidRPr="00442022">
        <w:rPr>
          <w:rFonts w:ascii="Times New Roman" w:eastAsia="SimSun" w:hAnsi="Times New Roman" w:cs="Times New Roman"/>
          <w:sz w:val="23"/>
          <w:szCs w:val="23"/>
          <w:lang w:eastAsia="ru-RU"/>
        </w:rPr>
        <w:t xml:space="preserve">__ </w:t>
      </w:r>
    </w:p>
    <w:p w:rsidR="00E64549" w:rsidRPr="00E00949" w:rsidRDefault="00442022" w:rsidP="009C5CDD">
      <w:pPr>
        <w:jc w:val="both"/>
        <w:rPr>
          <w:rFonts w:ascii="Times New Roman" w:eastAsia="SimSun" w:hAnsi="Times New Roman" w:cs="Times New Roman"/>
          <w:sz w:val="23"/>
          <w:szCs w:val="23"/>
          <w:lang w:eastAsia="ru-RU"/>
        </w:rPr>
      </w:pPr>
      <w:r w:rsidRPr="00442022">
        <w:rPr>
          <w:rFonts w:ascii="Times New Roman" w:eastAsia="SimSun" w:hAnsi="Times New Roman" w:cs="Times New Roman"/>
          <w:sz w:val="23"/>
          <w:szCs w:val="23"/>
          <w:lang w:eastAsia="ru-RU"/>
        </w:rPr>
        <w:t>від «</w:t>
      </w:r>
      <w:r w:rsidR="00AA0409" w:rsidRPr="00AA0409">
        <w:rPr>
          <w:rFonts w:ascii="Times New Roman" w:eastAsia="SimSun" w:hAnsi="Times New Roman" w:cs="Times New Roman"/>
          <w:sz w:val="23"/>
          <w:szCs w:val="23"/>
          <w:lang w:val="ru-RU" w:eastAsia="ru-RU"/>
        </w:rPr>
        <w:t>__</w:t>
      </w:r>
      <w:r w:rsidRPr="00442022">
        <w:rPr>
          <w:rFonts w:ascii="Times New Roman" w:eastAsia="SimSun" w:hAnsi="Times New Roman" w:cs="Times New Roman"/>
          <w:sz w:val="23"/>
          <w:szCs w:val="23"/>
          <w:lang w:eastAsia="ru-RU"/>
        </w:rPr>
        <w:t xml:space="preserve">__» </w:t>
      </w:r>
      <w:r w:rsidR="0086593B">
        <w:rPr>
          <w:rFonts w:ascii="Times New Roman" w:eastAsia="SimSun" w:hAnsi="Times New Roman" w:cs="Times New Roman"/>
          <w:sz w:val="23"/>
          <w:szCs w:val="23"/>
          <w:lang w:eastAsia="ru-RU"/>
        </w:rPr>
        <w:t xml:space="preserve">грудня 2023 </w:t>
      </w:r>
      <w:r w:rsidRPr="00442022">
        <w:rPr>
          <w:rFonts w:ascii="Times New Roman" w:eastAsia="SimSun" w:hAnsi="Times New Roman" w:cs="Times New Roman"/>
          <w:sz w:val="23"/>
          <w:szCs w:val="23"/>
          <w:lang w:eastAsia="ru-RU"/>
        </w:rPr>
        <w:t>р. (далі – Договір), приєднуюсь до умов вказаного Договору з нижченаведеними персоніфікованими даними</w:t>
      </w:r>
      <w:r w:rsidR="00E64549" w:rsidRPr="00E00949">
        <w:rPr>
          <w:rFonts w:ascii="Times New Roman" w:eastAsia="SimSun" w:hAnsi="Times New Roman" w:cs="Times New Roman"/>
          <w:sz w:val="23"/>
          <w:szCs w:val="23"/>
          <w:lang w:eastAsia="ru-RU"/>
        </w:rPr>
        <w:t>.</w:t>
      </w:r>
    </w:p>
    <w:p w:rsidR="00E64549" w:rsidRPr="00E00949" w:rsidRDefault="00E64549" w:rsidP="00E64549">
      <w:pPr>
        <w:ind w:firstLine="567"/>
        <w:jc w:val="both"/>
        <w:rPr>
          <w:rFonts w:ascii="Times New Roman" w:eastAsia="SimSun" w:hAnsi="Times New Roman" w:cs="Times New Roman"/>
          <w:b/>
          <w:sz w:val="23"/>
          <w:szCs w:val="23"/>
          <w:lang w:eastAsia="ru-RU"/>
        </w:rPr>
      </w:pPr>
      <w:r w:rsidRPr="00E00949">
        <w:rPr>
          <w:rFonts w:ascii="Times New Roman" w:eastAsia="SimSun" w:hAnsi="Times New Roman" w:cs="Times New Roman"/>
          <w:b/>
          <w:sz w:val="23"/>
          <w:szCs w:val="23"/>
          <w:lang w:eastAsia="ru-RU"/>
        </w:rPr>
        <w:t>Персоніфіковані дані Споживача:</w:t>
      </w:r>
    </w:p>
    <w:tbl>
      <w:tblPr>
        <w:tblW w:w="8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998"/>
        <w:gridCol w:w="3137"/>
      </w:tblGrid>
      <w:tr w:rsidR="00E64549" w:rsidRPr="00E00949" w:rsidTr="00D3383B">
        <w:trPr>
          <w:trHeight w:val="265"/>
        </w:trPr>
        <w:tc>
          <w:tcPr>
            <w:tcW w:w="810" w:type="dxa"/>
            <w:tcBorders>
              <w:top w:val="single" w:sz="4" w:space="0" w:color="auto"/>
              <w:left w:val="single" w:sz="4" w:space="0" w:color="auto"/>
              <w:bottom w:val="single" w:sz="4" w:space="0" w:color="auto"/>
              <w:right w:val="single" w:sz="4" w:space="0" w:color="auto"/>
            </w:tcBorders>
            <w:vAlign w:val="center"/>
          </w:tcPr>
          <w:p w:rsidR="00E64549" w:rsidRPr="00E00949" w:rsidRDefault="00E64549" w:rsidP="00AA0409">
            <w:pPr>
              <w:jc w:val="center"/>
              <w:rPr>
                <w:rFonts w:ascii="Times New Roman" w:eastAsia="SimSun" w:hAnsi="Times New Roman" w:cs="Times New Roman"/>
                <w:sz w:val="23"/>
                <w:szCs w:val="23"/>
                <w:lang w:eastAsia="ru-RU"/>
              </w:rPr>
            </w:pPr>
            <w:r w:rsidRPr="00E00949">
              <w:rPr>
                <w:rFonts w:ascii="Times New Roman" w:eastAsia="SimSun" w:hAnsi="Times New Roman" w:cs="Times New Roman"/>
                <w:sz w:val="23"/>
                <w:szCs w:val="23"/>
                <w:lang w:eastAsia="ru-RU"/>
              </w:rPr>
              <w:t>1</w:t>
            </w:r>
          </w:p>
        </w:tc>
        <w:tc>
          <w:tcPr>
            <w:tcW w:w="4998" w:type="dxa"/>
            <w:tcBorders>
              <w:top w:val="single" w:sz="4" w:space="0" w:color="auto"/>
              <w:left w:val="single" w:sz="4" w:space="0" w:color="auto"/>
              <w:bottom w:val="single" w:sz="4" w:space="0" w:color="auto"/>
              <w:right w:val="single" w:sz="4" w:space="0" w:color="auto"/>
            </w:tcBorders>
          </w:tcPr>
          <w:p w:rsidR="00E64549" w:rsidRPr="00E00949" w:rsidRDefault="00E64549" w:rsidP="00AA0409">
            <w:pPr>
              <w:jc w:val="center"/>
              <w:rPr>
                <w:rFonts w:ascii="Times New Roman" w:eastAsia="SimSun" w:hAnsi="Times New Roman" w:cs="Times New Roman"/>
                <w:sz w:val="23"/>
                <w:szCs w:val="23"/>
                <w:lang w:eastAsia="ru-RU"/>
              </w:rPr>
            </w:pPr>
            <w:r w:rsidRPr="00E00949">
              <w:rPr>
                <w:rFonts w:ascii="Times New Roman" w:eastAsia="SimSun" w:hAnsi="Times New Roman" w:cs="Times New Roman"/>
                <w:sz w:val="23"/>
                <w:szCs w:val="23"/>
                <w:lang w:eastAsia="ru-RU"/>
              </w:rPr>
              <w:t>Назва</w:t>
            </w:r>
          </w:p>
        </w:tc>
        <w:tc>
          <w:tcPr>
            <w:tcW w:w="3137" w:type="dxa"/>
            <w:tcBorders>
              <w:top w:val="single" w:sz="4" w:space="0" w:color="auto"/>
              <w:left w:val="single" w:sz="4" w:space="0" w:color="auto"/>
              <w:bottom w:val="single" w:sz="4" w:space="0" w:color="auto"/>
              <w:right w:val="single" w:sz="4" w:space="0" w:color="auto"/>
            </w:tcBorders>
          </w:tcPr>
          <w:p w:rsidR="00E64549" w:rsidRPr="00AA0409" w:rsidRDefault="0086593B" w:rsidP="00AA0409">
            <w:pPr>
              <w:jc w:val="center"/>
              <w:rPr>
                <w:rFonts w:ascii="Times New Roman" w:eastAsia="SimSun" w:hAnsi="Times New Roman" w:cs="Times New Roman"/>
                <w:sz w:val="23"/>
                <w:szCs w:val="23"/>
                <w:lang w:eastAsia="ru-RU"/>
              </w:rPr>
            </w:pPr>
            <w:r w:rsidRPr="00AA0409">
              <w:rPr>
                <w:rFonts w:ascii="Times New Roman CYR" w:eastAsia="SimSun" w:hAnsi="Times New Roman CYR" w:cs="Times New Roman CYR"/>
                <w:lang w:eastAsia="ru-RU"/>
              </w:rPr>
              <w:t>Інклюзивно-ресурсний центр Горішньоплавнівської міської ради Кременчуцького району Полтавської області</w:t>
            </w:r>
          </w:p>
        </w:tc>
      </w:tr>
      <w:tr w:rsidR="00E64549" w:rsidRPr="00E00949" w:rsidTr="00D3383B">
        <w:trPr>
          <w:trHeight w:val="281"/>
        </w:trPr>
        <w:tc>
          <w:tcPr>
            <w:tcW w:w="810" w:type="dxa"/>
            <w:tcBorders>
              <w:top w:val="single" w:sz="4" w:space="0" w:color="auto"/>
              <w:left w:val="single" w:sz="4" w:space="0" w:color="auto"/>
              <w:bottom w:val="single" w:sz="4" w:space="0" w:color="auto"/>
              <w:right w:val="single" w:sz="4" w:space="0" w:color="auto"/>
            </w:tcBorders>
            <w:vAlign w:val="center"/>
          </w:tcPr>
          <w:p w:rsidR="00E64549" w:rsidRPr="00E00949" w:rsidRDefault="00E64549" w:rsidP="00AA0409">
            <w:pPr>
              <w:jc w:val="center"/>
              <w:rPr>
                <w:rFonts w:ascii="Times New Roman" w:eastAsia="SimSun" w:hAnsi="Times New Roman" w:cs="Times New Roman"/>
                <w:sz w:val="23"/>
                <w:szCs w:val="23"/>
                <w:lang w:eastAsia="ru-RU"/>
              </w:rPr>
            </w:pPr>
            <w:r w:rsidRPr="00E00949">
              <w:rPr>
                <w:rFonts w:ascii="Times New Roman" w:eastAsia="SimSun" w:hAnsi="Times New Roman" w:cs="Times New Roman"/>
                <w:sz w:val="23"/>
                <w:szCs w:val="23"/>
                <w:lang w:eastAsia="ru-RU"/>
              </w:rPr>
              <w:t>2</w:t>
            </w:r>
          </w:p>
        </w:tc>
        <w:tc>
          <w:tcPr>
            <w:tcW w:w="4998" w:type="dxa"/>
            <w:tcBorders>
              <w:top w:val="single" w:sz="4" w:space="0" w:color="auto"/>
              <w:left w:val="single" w:sz="4" w:space="0" w:color="auto"/>
              <w:bottom w:val="single" w:sz="4" w:space="0" w:color="auto"/>
              <w:right w:val="single" w:sz="4" w:space="0" w:color="auto"/>
            </w:tcBorders>
          </w:tcPr>
          <w:p w:rsidR="00E64549" w:rsidRPr="00E00949" w:rsidRDefault="00E64549" w:rsidP="00AA0409">
            <w:pPr>
              <w:jc w:val="center"/>
              <w:rPr>
                <w:rFonts w:ascii="Times New Roman" w:eastAsia="SimSun" w:hAnsi="Times New Roman" w:cs="Times New Roman"/>
                <w:sz w:val="23"/>
                <w:szCs w:val="23"/>
                <w:lang w:eastAsia="ru-RU"/>
              </w:rPr>
            </w:pPr>
            <w:r w:rsidRPr="00E00949">
              <w:rPr>
                <w:rFonts w:ascii="Times New Roman" w:eastAsia="SimSun" w:hAnsi="Times New Roman" w:cs="Times New Roman"/>
                <w:sz w:val="23"/>
                <w:szCs w:val="23"/>
                <w:lang w:eastAsia="ru-RU"/>
              </w:rPr>
              <w:t>ЕДРПОУ</w:t>
            </w:r>
          </w:p>
        </w:tc>
        <w:tc>
          <w:tcPr>
            <w:tcW w:w="3137" w:type="dxa"/>
            <w:tcBorders>
              <w:top w:val="single" w:sz="4" w:space="0" w:color="auto"/>
              <w:left w:val="single" w:sz="4" w:space="0" w:color="auto"/>
              <w:bottom w:val="single" w:sz="4" w:space="0" w:color="auto"/>
              <w:right w:val="single" w:sz="4" w:space="0" w:color="auto"/>
            </w:tcBorders>
          </w:tcPr>
          <w:p w:rsidR="00E64549" w:rsidRPr="00E00949" w:rsidRDefault="0086593B" w:rsidP="00AA0409">
            <w:pPr>
              <w:jc w:val="center"/>
              <w:rPr>
                <w:rFonts w:ascii="Times New Roman" w:eastAsia="SimSun" w:hAnsi="Times New Roman" w:cs="Times New Roman"/>
                <w:sz w:val="23"/>
                <w:szCs w:val="23"/>
                <w:lang w:eastAsia="ru-RU"/>
              </w:rPr>
            </w:pPr>
            <w:r>
              <w:rPr>
                <w:rFonts w:ascii="Times New Roman" w:eastAsia="SimSun" w:hAnsi="Times New Roman" w:cs="Times New Roman"/>
                <w:sz w:val="23"/>
                <w:szCs w:val="23"/>
                <w:lang w:eastAsia="ru-RU"/>
              </w:rPr>
              <w:t>42863921</w:t>
            </w:r>
          </w:p>
        </w:tc>
      </w:tr>
      <w:tr w:rsidR="00E64549" w:rsidRPr="00E00949" w:rsidTr="00D3383B">
        <w:trPr>
          <w:trHeight w:val="265"/>
        </w:trPr>
        <w:tc>
          <w:tcPr>
            <w:tcW w:w="810" w:type="dxa"/>
            <w:tcBorders>
              <w:top w:val="single" w:sz="4" w:space="0" w:color="auto"/>
              <w:left w:val="single" w:sz="4" w:space="0" w:color="auto"/>
              <w:bottom w:val="single" w:sz="4" w:space="0" w:color="auto"/>
              <w:right w:val="single" w:sz="4" w:space="0" w:color="auto"/>
            </w:tcBorders>
            <w:vAlign w:val="center"/>
          </w:tcPr>
          <w:p w:rsidR="00E64549" w:rsidRPr="00E00949" w:rsidRDefault="00E64549" w:rsidP="00AA0409">
            <w:pPr>
              <w:jc w:val="center"/>
              <w:rPr>
                <w:rFonts w:ascii="Times New Roman" w:eastAsia="SimSun" w:hAnsi="Times New Roman" w:cs="Times New Roman"/>
                <w:sz w:val="23"/>
                <w:szCs w:val="23"/>
                <w:lang w:eastAsia="ru-RU"/>
              </w:rPr>
            </w:pPr>
            <w:r w:rsidRPr="00E00949">
              <w:rPr>
                <w:rFonts w:ascii="Times New Roman" w:eastAsia="SimSun" w:hAnsi="Times New Roman" w:cs="Times New Roman"/>
                <w:sz w:val="23"/>
                <w:szCs w:val="23"/>
                <w:lang w:eastAsia="ru-RU"/>
              </w:rPr>
              <w:t>3</w:t>
            </w:r>
          </w:p>
        </w:tc>
        <w:tc>
          <w:tcPr>
            <w:tcW w:w="4998" w:type="dxa"/>
            <w:tcBorders>
              <w:top w:val="single" w:sz="4" w:space="0" w:color="auto"/>
              <w:left w:val="single" w:sz="4" w:space="0" w:color="auto"/>
              <w:bottom w:val="single" w:sz="4" w:space="0" w:color="auto"/>
              <w:right w:val="single" w:sz="4" w:space="0" w:color="auto"/>
            </w:tcBorders>
          </w:tcPr>
          <w:p w:rsidR="00E64549" w:rsidRPr="00E00949" w:rsidRDefault="00E64549" w:rsidP="00AA0409">
            <w:pPr>
              <w:jc w:val="center"/>
              <w:rPr>
                <w:rFonts w:ascii="Times New Roman" w:eastAsia="SimSun" w:hAnsi="Times New Roman" w:cs="Times New Roman"/>
                <w:sz w:val="23"/>
                <w:szCs w:val="23"/>
                <w:lang w:eastAsia="ru-RU"/>
              </w:rPr>
            </w:pPr>
            <w:r w:rsidRPr="00E00949">
              <w:rPr>
                <w:rFonts w:ascii="Times New Roman" w:eastAsia="SimSun" w:hAnsi="Times New Roman" w:cs="Times New Roman"/>
                <w:sz w:val="23"/>
                <w:szCs w:val="23"/>
                <w:lang w:eastAsia="ru-RU"/>
              </w:rPr>
              <w:t>Вид об'єкта</w:t>
            </w:r>
          </w:p>
        </w:tc>
        <w:tc>
          <w:tcPr>
            <w:tcW w:w="3137" w:type="dxa"/>
            <w:tcBorders>
              <w:top w:val="single" w:sz="4" w:space="0" w:color="auto"/>
              <w:left w:val="single" w:sz="4" w:space="0" w:color="auto"/>
              <w:bottom w:val="single" w:sz="4" w:space="0" w:color="auto"/>
              <w:right w:val="single" w:sz="4" w:space="0" w:color="auto"/>
            </w:tcBorders>
          </w:tcPr>
          <w:p w:rsidR="00E64549" w:rsidRPr="00E00949" w:rsidRDefault="0086593B" w:rsidP="00AA0409">
            <w:pPr>
              <w:jc w:val="center"/>
              <w:rPr>
                <w:rFonts w:ascii="Times New Roman" w:eastAsia="SimSun" w:hAnsi="Times New Roman" w:cs="Times New Roman"/>
                <w:sz w:val="23"/>
                <w:szCs w:val="23"/>
                <w:lang w:eastAsia="ru-RU"/>
              </w:rPr>
            </w:pPr>
            <w:r>
              <w:rPr>
                <w:rFonts w:ascii="Times New Roman" w:eastAsia="SimSun" w:hAnsi="Times New Roman" w:cs="Times New Roman"/>
                <w:sz w:val="23"/>
                <w:szCs w:val="23"/>
                <w:lang w:eastAsia="ru-RU"/>
              </w:rPr>
              <w:t xml:space="preserve">Комунальна установа (нежитлове </w:t>
            </w:r>
            <w:r w:rsidR="00AA0409">
              <w:rPr>
                <w:rFonts w:ascii="Times New Roman" w:eastAsia="SimSun" w:hAnsi="Times New Roman" w:cs="Times New Roman"/>
                <w:sz w:val="23"/>
                <w:szCs w:val="23"/>
                <w:lang w:eastAsia="ru-RU"/>
              </w:rPr>
              <w:t>приміщення)</w:t>
            </w:r>
          </w:p>
        </w:tc>
      </w:tr>
      <w:tr w:rsidR="00E64549" w:rsidRPr="00E00949" w:rsidTr="00D3383B">
        <w:trPr>
          <w:trHeight w:val="546"/>
        </w:trPr>
        <w:tc>
          <w:tcPr>
            <w:tcW w:w="810" w:type="dxa"/>
            <w:tcBorders>
              <w:top w:val="single" w:sz="4" w:space="0" w:color="auto"/>
              <w:left w:val="single" w:sz="4" w:space="0" w:color="auto"/>
              <w:bottom w:val="single" w:sz="4" w:space="0" w:color="auto"/>
              <w:right w:val="single" w:sz="4" w:space="0" w:color="auto"/>
            </w:tcBorders>
            <w:vAlign w:val="center"/>
          </w:tcPr>
          <w:p w:rsidR="00E64549" w:rsidRPr="00E00949" w:rsidRDefault="00E64549" w:rsidP="00AA0409">
            <w:pPr>
              <w:jc w:val="center"/>
              <w:rPr>
                <w:rFonts w:ascii="Times New Roman" w:eastAsia="SimSun" w:hAnsi="Times New Roman" w:cs="Times New Roman"/>
                <w:sz w:val="23"/>
                <w:szCs w:val="23"/>
                <w:lang w:eastAsia="ru-RU"/>
              </w:rPr>
            </w:pPr>
            <w:r w:rsidRPr="00E00949">
              <w:rPr>
                <w:rFonts w:ascii="Times New Roman" w:eastAsia="SimSun" w:hAnsi="Times New Roman" w:cs="Times New Roman"/>
                <w:sz w:val="23"/>
                <w:szCs w:val="23"/>
                <w:lang w:eastAsia="ru-RU"/>
              </w:rPr>
              <w:t>4</w:t>
            </w:r>
          </w:p>
        </w:tc>
        <w:tc>
          <w:tcPr>
            <w:tcW w:w="4998" w:type="dxa"/>
            <w:tcBorders>
              <w:top w:val="single" w:sz="4" w:space="0" w:color="auto"/>
              <w:left w:val="single" w:sz="4" w:space="0" w:color="auto"/>
              <w:bottom w:val="single" w:sz="4" w:space="0" w:color="auto"/>
              <w:right w:val="single" w:sz="4" w:space="0" w:color="auto"/>
            </w:tcBorders>
          </w:tcPr>
          <w:p w:rsidR="00E64549" w:rsidRPr="00E00949" w:rsidRDefault="00E64549" w:rsidP="00AA0409">
            <w:pPr>
              <w:jc w:val="center"/>
              <w:rPr>
                <w:rFonts w:ascii="Times New Roman" w:eastAsia="SimSun" w:hAnsi="Times New Roman" w:cs="Times New Roman"/>
                <w:sz w:val="23"/>
                <w:szCs w:val="23"/>
                <w:lang w:eastAsia="ru-RU"/>
              </w:rPr>
            </w:pPr>
            <w:r w:rsidRPr="00E00949">
              <w:rPr>
                <w:rFonts w:ascii="Times New Roman" w:eastAsia="SimSun" w:hAnsi="Times New Roman" w:cs="Times New Roman"/>
                <w:sz w:val="23"/>
                <w:szCs w:val="23"/>
                <w:lang w:eastAsia="ru-RU"/>
              </w:rPr>
              <w:t xml:space="preserve">Адреса об’єкта, </w:t>
            </w:r>
            <w:proofErr w:type="spellStart"/>
            <w:r w:rsidRPr="00E00949">
              <w:rPr>
                <w:rFonts w:ascii="Times New Roman" w:eastAsia="SimSun" w:hAnsi="Times New Roman" w:cs="Times New Roman"/>
                <w:sz w:val="23"/>
                <w:szCs w:val="23"/>
                <w:lang w:eastAsia="ru-RU"/>
              </w:rPr>
              <w:t>ЕІС-код</w:t>
            </w:r>
            <w:proofErr w:type="spellEnd"/>
            <w:r w:rsidRPr="00E00949">
              <w:rPr>
                <w:rFonts w:ascii="Times New Roman" w:eastAsia="SimSun" w:hAnsi="Times New Roman" w:cs="Times New Roman"/>
                <w:sz w:val="23"/>
                <w:szCs w:val="23"/>
                <w:lang w:eastAsia="ru-RU"/>
              </w:rPr>
              <w:t xml:space="preserve"> точки (точок) комерційного обліку</w:t>
            </w:r>
          </w:p>
        </w:tc>
        <w:tc>
          <w:tcPr>
            <w:tcW w:w="3137" w:type="dxa"/>
            <w:tcBorders>
              <w:top w:val="single" w:sz="4" w:space="0" w:color="auto"/>
              <w:left w:val="single" w:sz="4" w:space="0" w:color="auto"/>
              <w:bottom w:val="single" w:sz="4" w:space="0" w:color="auto"/>
              <w:right w:val="single" w:sz="4" w:space="0" w:color="auto"/>
            </w:tcBorders>
          </w:tcPr>
          <w:p w:rsidR="00E64549" w:rsidRDefault="00AA0409" w:rsidP="00AA0409">
            <w:pPr>
              <w:jc w:val="center"/>
              <w:rPr>
                <w:rFonts w:ascii="Times New Roman" w:eastAsia="SimSun" w:hAnsi="Times New Roman" w:cs="Times New Roman"/>
                <w:sz w:val="23"/>
                <w:szCs w:val="23"/>
                <w:lang w:eastAsia="ru-RU"/>
              </w:rPr>
            </w:pPr>
            <w:r>
              <w:rPr>
                <w:rFonts w:ascii="Times New Roman" w:eastAsia="SimSun" w:hAnsi="Times New Roman" w:cs="Times New Roman"/>
                <w:sz w:val="23"/>
                <w:szCs w:val="23"/>
                <w:lang w:eastAsia="ru-RU"/>
              </w:rPr>
              <w:t xml:space="preserve">39800 Полтавська область Кременчуцький район м.Горішні Плавні </w:t>
            </w:r>
            <w:proofErr w:type="spellStart"/>
            <w:r>
              <w:rPr>
                <w:rFonts w:ascii="Times New Roman" w:eastAsia="SimSun" w:hAnsi="Times New Roman" w:cs="Times New Roman"/>
                <w:sz w:val="23"/>
                <w:szCs w:val="23"/>
                <w:lang w:eastAsia="ru-RU"/>
              </w:rPr>
              <w:t>вул.Добровольського</w:t>
            </w:r>
            <w:proofErr w:type="spellEnd"/>
            <w:r>
              <w:rPr>
                <w:rFonts w:ascii="Times New Roman" w:eastAsia="SimSun" w:hAnsi="Times New Roman" w:cs="Times New Roman"/>
                <w:sz w:val="23"/>
                <w:szCs w:val="23"/>
                <w:lang w:eastAsia="ru-RU"/>
              </w:rPr>
              <w:t>,63</w:t>
            </w:r>
          </w:p>
          <w:p w:rsidR="00AA0409" w:rsidRDefault="00AA0409" w:rsidP="00AA0409">
            <w:pPr>
              <w:jc w:val="center"/>
              <w:rPr>
                <w:rFonts w:ascii="Times New Roman" w:eastAsia="SimSun" w:hAnsi="Times New Roman" w:cs="Times New Roman"/>
                <w:sz w:val="23"/>
                <w:szCs w:val="23"/>
                <w:lang w:val="en-US" w:eastAsia="ru-RU"/>
              </w:rPr>
            </w:pPr>
            <w:r>
              <w:rPr>
                <w:rFonts w:ascii="Times New Roman" w:eastAsia="SimSun" w:hAnsi="Times New Roman" w:cs="Times New Roman"/>
                <w:sz w:val="23"/>
                <w:szCs w:val="23"/>
                <w:lang w:val="en-US" w:eastAsia="ru-RU"/>
              </w:rPr>
              <w:t>62Z8867581622356</w:t>
            </w:r>
          </w:p>
          <w:p w:rsidR="00AA0409" w:rsidRPr="00AA0409" w:rsidRDefault="00AA0409" w:rsidP="00AA0409">
            <w:pPr>
              <w:jc w:val="center"/>
              <w:rPr>
                <w:rFonts w:ascii="Times New Roman" w:eastAsia="SimSun" w:hAnsi="Times New Roman" w:cs="Times New Roman"/>
                <w:sz w:val="23"/>
                <w:szCs w:val="23"/>
                <w:lang w:val="en-US" w:eastAsia="ru-RU"/>
              </w:rPr>
            </w:pPr>
            <w:r>
              <w:rPr>
                <w:rFonts w:ascii="Times New Roman" w:eastAsia="SimSun" w:hAnsi="Times New Roman" w:cs="Times New Roman"/>
                <w:sz w:val="23"/>
                <w:szCs w:val="23"/>
                <w:lang w:val="en-US" w:eastAsia="ru-RU"/>
              </w:rPr>
              <w:t>62Z0703369191693</w:t>
            </w:r>
          </w:p>
        </w:tc>
      </w:tr>
      <w:tr w:rsidR="00E64549" w:rsidRPr="00E00949" w:rsidTr="00D3383B">
        <w:trPr>
          <w:trHeight w:val="546"/>
        </w:trPr>
        <w:tc>
          <w:tcPr>
            <w:tcW w:w="810" w:type="dxa"/>
            <w:tcBorders>
              <w:top w:val="single" w:sz="4" w:space="0" w:color="auto"/>
              <w:left w:val="single" w:sz="4" w:space="0" w:color="auto"/>
              <w:bottom w:val="single" w:sz="4" w:space="0" w:color="auto"/>
              <w:right w:val="single" w:sz="4" w:space="0" w:color="auto"/>
            </w:tcBorders>
            <w:vAlign w:val="center"/>
          </w:tcPr>
          <w:p w:rsidR="00E64549" w:rsidRPr="00E00949" w:rsidRDefault="00E64549" w:rsidP="00AA0409">
            <w:pPr>
              <w:jc w:val="center"/>
              <w:rPr>
                <w:rFonts w:ascii="Times New Roman" w:eastAsia="SimSun" w:hAnsi="Times New Roman" w:cs="Times New Roman"/>
                <w:sz w:val="23"/>
                <w:szCs w:val="23"/>
                <w:lang w:eastAsia="ru-RU"/>
              </w:rPr>
            </w:pPr>
            <w:r w:rsidRPr="00E00949">
              <w:rPr>
                <w:rFonts w:ascii="Times New Roman" w:eastAsia="SimSun" w:hAnsi="Times New Roman" w:cs="Times New Roman"/>
                <w:sz w:val="23"/>
                <w:szCs w:val="23"/>
                <w:lang w:eastAsia="ru-RU"/>
              </w:rPr>
              <w:t>5</w:t>
            </w:r>
          </w:p>
        </w:tc>
        <w:tc>
          <w:tcPr>
            <w:tcW w:w="4998" w:type="dxa"/>
            <w:tcBorders>
              <w:top w:val="single" w:sz="4" w:space="0" w:color="auto"/>
              <w:left w:val="single" w:sz="4" w:space="0" w:color="auto"/>
              <w:bottom w:val="single" w:sz="4" w:space="0" w:color="auto"/>
              <w:right w:val="single" w:sz="4" w:space="0" w:color="auto"/>
            </w:tcBorders>
          </w:tcPr>
          <w:p w:rsidR="00E64549" w:rsidRPr="00E00949" w:rsidRDefault="00E64549" w:rsidP="00AA0409">
            <w:pPr>
              <w:jc w:val="center"/>
              <w:rPr>
                <w:rFonts w:ascii="Times New Roman" w:eastAsia="SimSun" w:hAnsi="Times New Roman" w:cs="Times New Roman"/>
                <w:sz w:val="23"/>
                <w:szCs w:val="23"/>
                <w:lang w:eastAsia="ru-RU"/>
              </w:rPr>
            </w:pPr>
            <w:r w:rsidRPr="00E00949">
              <w:rPr>
                <w:rFonts w:ascii="Times New Roman" w:eastAsia="SimSun" w:hAnsi="Times New Roman" w:cs="Times New Roman"/>
                <w:sz w:val="23"/>
                <w:szCs w:val="23"/>
                <w:lang w:eastAsia="ru-RU"/>
              </w:rPr>
              <w:t>Найменування Оператора, з яким Споживач укладе договір розподілу електричної енергії</w:t>
            </w:r>
          </w:p>
        </w:tc>
        <w:tc>
          <w:tcPr>
            <w:tcW w:w="3137" w:type="dxa"/>
            <w:tcBorders>
              <w:top w:val="single" w:sz="4" w:space="0" w:color="auto"/>
              <w:left w:val="single" w:sz="4" w:space="0" w:color="auto"/>
              <w:bottom w:val="single" w:sz="4" w:space="0" w:color="auto"/>
              <w:right w:val="single" w:sz="4" w:space="0" w:color="auto"/>
            </w:tcBorders>
          </w:tcPr>
          <w:p w:rsidR="00E64549" w:rsidRPr="00E00949" w:rsidRDefault="00E64549" w:rsidP="00AA0409">
            <w:pPr>
              <w:jc w:val="center"/>
              <w:rPr>
                <w:rFonts w:ascii="Times New Roman" w:eastAsia="SimSun" w:hAnsi="Times New Roman" w:cs="Times New Roman"/>
                <w:sz w:val="23"/>
                <w:szCs w:val="23"/>
                <w:highlight w:val="yellow"/>
                <w:lang w:eastAsia="ru-RU"/>
              </w:rPr>
            </w:pPr>
            <w:r w:rsidRPr="00E00949">
              <w:rPr>
                <w:rFonts w:ascii="Times New Roman" w:eastAsia="SimSun" w:hAnsi="Times New Roman" w:cs="Times New Roman"/>
                <w:sz w:val="23"/>
                <w:szCs w:val="23"/>
                <w:lang w:eastAsia="ru-RU"/>
              </w:rPr>
              <w:t>АТ «</w:t>
            </w:r>
            <w:proofErr w:type="spellStart"/>
            <w:r w:rsidRPr="00E00949">
              <w:rPr>
                <w:rFonts w:ascii="Times New Roman" w:eastAsia="SimSun" w:hAnsi="Times New Roman" w:cs="Times New Roman"/>
                <w:sz w:val="23"/>
                <w:szCs w:val="23"/>
                <w:lang w:eastAsia="ru-RU"/>
              </w:rPr>
              <w:t>П</w:t>
            </w:r>
            <w:r w:rsidR="00AA0409" w:rsidRPr="00E00949">
              <w:rPr>
                <w:rFonts w:ascii="Times New Roman" w:eastAsia="SimSun" w:hAnsi="Times New Roman" w:cs="Times New Roman"/>
                <w:sz w:val="23"/>
                <w:szCs w:val="23"/>
                <w:lang w:eastAsia="ru-RU"/>
              </w:rPr>
              <w:t>олтаваобленерго</w:t>
            </w:r>
            <w:proofErr w:type="spellEnd"/>
            <w:r w:rsidRPr="00E00949">
              <w:rPr>
                <w:rFonts w:ascii="Times New Roman" w:eastAsia="SimSun" w:hAnsi="Times New Roman" w:cs="Times New Roman"/>
                <w:sz w:val="23"/>
                <w:szCs w:val="23"/>
                <w:lang w:eastAsia="ru-RU"/>
              </w:rPr>
              <w:t>»</w:t>
            </w:r>
          </w:p>
        </w:tc>
      </w:tr>
      <w:tr w:rsidR="00E64549" w:rsidRPr="00E00949" w:rsidTr="00D3383B">
        <w:trPr>
          <w:trHeight w:val="265"/>
        </w:trPr>
        <w:tc>
          <w:tcPr>
            <w:tcW w:w="810" w:type="dxa"/>
            <w:tcBorders>
              <w:top w:val="single" w:sz="4" w:space="0" w:color="auto"/>
              <w:left w:val="single" w:sz="4" w:space="0" w:color="auto"/>
              <w:bottom w:val="single" w:sz="4" w:space="0" w:color="auto"/>
              <w:right w:val="single" w:sz="4" w:space="0" w:color="auto"/>
            </w:tcBorders>
            <w:vAlign w:val="center"/>
          </w:tcPr>
          <w:p w:rsidR="00E64549" w:rsidRPr="00E00949" w:rsidRDefault="00105A15" w:rsidP="00AA0409">
            <w:pPr>
              <w:jc w:val="center"/>
              <w:rPr>
                <w:rFonts w:ascii="Times New Roman" w:eastAsia="SimSun" w:hAnsi="Times New Roman" w:cs="Times New Roman"/>
                <w:sz w:val="23"/>
                <w:szCs w:val="23"/>
                <w:lang w:eastAsia="ru-RU"/>
              </w:rPr>
            </w:pPr>
            <w:r>
              <w:rPr>
                <w:rFonts w:ascii="Times New Roman" w:eastAsia="SimSun" w:hAnsi="Times New Roman" w:cs="Times New Roman"/>
                <w:sz w:val="23"/>
                <w:szCs w:val="23"/>
                <w:lang w:eastAsia="ru-RU"/>
              </w:rPr>
              <w:t>6</w:t>
            </w:r>
          </w:p>
        </w:tc>
        <w:tc>
          <w:tcPr>
            <w:tcW w:w="4998" w:type="dxa"/>
            <w:tcBorders>
              <w:top w:val="single" w:sz="4" w:space="0" w:color="auto"/>
              <w:left w:val="single" w:sz="4" w:space="0" w:color="auto"/>
              <w:bottom w:val="single" w:sz="4" w:space="0" w:color="auto"/>
              <w:right w:val="single" w:sz="4" w:space="0" w:color="auto"/>
            </w:tcBorders>
          </w:tcPr>
          <w:p w:rsidR="00E64549" w:rsidRPr="00E00949" w:rsidRDefault="00E64549" w:rsidP="00AA0409">
            <w:pPr>
              <w:jc w:val="center"/>
              <w:rPr>
                <w:rFonts w:ascii="Times New Roman" w:eastAsia="SimSun" w:hAnsi="Times New Roman" w:cs="Times New Roman"/>
                <w:sz w:val="23"/>
                <w:szCs w:val="23"/>
                <w:lang w:eastAsia="ru-RU"/>
              </w:rPr>
            </w:pPr>
            <w:r w:rsidRPr="00E00949">
              <w:rPr>
                <w:rFonts w:ascii="Times New Roman" w:eastAsia="SimSun" w:hAnsi="Times New Roman" w:cs="Times New Roman"/>
                <w:sz w:val="23"/>
                <w:szCs w:val="23"/>
                <w:lang w:eastAsia="ru-RU"/>
              </w:rPr>
              <w:t>Інформація про наявність пільг/субсидії* (є/немає)</w:t>
            </w:r>
          </w:p>
        </w:tc>
        <w:tc>
          <w:tcPr>
            <w:tcW w:w="3137" w:type="dxa"/>
            <w:tcBorders>
              <w:top w:val="single" w:sz="4" w:space="0" w:color="auto"/>
              <w:left w:val="single" w:sz="4" w:space="0" w:color="auto"/>
              <w:bottom w:val="single" w:sz="4" w:space="0" w:color="auto"/>
              <w:right w:val="single" w:sz="4" w:space="0" w:color="auto"/>
            </w:tcBorders>
          </w:tcPr>
          <w:p w:rsidR="00E64549" w:rsidRPr="00E00949" w:rsidRDefault="007B194B" w:rsidP="00AA0409">
            <w:pPr>
              <w:jc w:val="center"/>
              <w:rPr>
                <w:rFonts w:ascii="Times New Roman" w:eastAsia="SimSun" w:hAnsi="Times New Roman" w:cs="Times New Roman"/>
                <w:sz w:val="23"/>
                <w:szCs w:val="23"/>
                <w:lang w:eastAsia="ru-RU"/>
              </w:rPr>
            </w:pPr>
            <w:r>
              <w:rPr>
                <w:rFonts w:ascii="Times New Roman" w:eastAsia="SimSun" w:hAnsi="Times New Roman" w:cs="Times New Roman"/>
                <w:sz w:val="23"/>
                <w:szCs w:val="23"/>
                <w:lang w:eastAsia="ru-RU"/>
              </w:rPr>
              <w:t>немає</w:t>
            </w:r>
          </w:p>
        </w:tc>
      </w:tr>
    </w:tbl>
    <w:p w:rsidR="00E64549" w:rsidRPr="00E00949" w:rsidRDefault="00E64549" w:rsidP="00E64549">
      <w:pPr>
        <w:ind w:firstLine="567"/>
        <w:jc w:val="both"/>
        <w:rPr>
          <w:rFonts w:ascii="Times New Roman" w:eastAsia="SimSun" w:hAnsi="Times New Roman" w:cs="Times New Roman"/>
          <w:b/>
          <w:sz w:val="23"/>
          <w:szCs w:val="23"/>
          <w:lang w:eastAsia="ru-RU"/>
        </w:rPr>
      </w:pPr>
      <w:r w:rsidRPr="00E00949">
        <w:rPr>
          <w:rFonts w:ascii="Times New Roman" w:eastAsia="SimSun" w:hAnsi="Times New Roman" w:cs="Times New Roman"/>
          <w:b/>
          <w:sz w:val="23"/>
          <w:szCs w:val="23"/>
          <w:lang w:eastAsia="ru-RU"/>
        </w:rPr>
        <w:t>*Примітка:</w:t>
      </w:r>
    </w:p>
    <w:p w:rsidR="00E64549" w:rsidRPr="00C25B3A" w:rsidRDefault="00D3383B" w:rsidP="00C25B3A">
      <w:pPr>
        <w:ind w:firstLine="567"/>
        <w:jc w:val="both"/>
        <w:rPr>
          <w:rFonts w:ascii="Times New Roman" w:eastAsia="SimSun" w:hAnsi="Times New Roman" w:cs="Times New Roman"/>
          <w:sz w:val="23"/>
          <w:szCs w:val="23"/>
          <w:lang w:eastAsia="ru-RU"/>
        </w:rPr>
      </w:pPr>
      <w:r>
        <w:rPr>
          <w:rFonts w:ascii="Times New Roman" w:eastAsia="SimSun" w:hAnsi="Times New Roman" w:cs="Times New Roman"/>
          <w:sz w:val="23"/>
          <w:szCs w:val="23"/>
          <w:lang w:eastAsia="ru-RU"/>
        </w:rPr>
        <w:t xml:space="preserve">Початок </w:t>
      </w:r>
      <w:r w:rsidRPr="00C25B3A">
        <w:rPr>
          <w:rFonts w:ascii="Times New Roman" w:eastAsia="SimSun" w:hAnsi="Times New Roman" w:cs="Times New Roman"/>
          <w:sz w:val="23"/>
          <w:szCs w:val="23"/>
          <w:lang w:eastAsia="ru-RU"/>
        </w:rPr>
        <w:t xml:space="preserve">постачання з </w:t>
      </w:r>
      <w:r w:rsidR="007B194B">
        <w:rPr>
          <w:rFonts w:ascii="Times New Roman" w:eastAsia="SimSun" w:hAnsi="Times New Roman" w:cs="Times New Roman"/>
          <w:sz w:val="23"/>
          <w:szCs w:val="23"/>
          <w:lang w:eastAsia="ru-RU"/>
        </w:rPr>
        <w:t>01.01.2024</w:t>
      </w:r>
      <w:r w:rsidR="00E64549" w:rsidRPr="00C25B3A">
        <w:rPr>
          <w:rFonts w:ascii="Times New Roman" w:eastAsia="SimSun" w:hAnsi="Times New Roman" w:cs="Times New Roman"/>
          <w:sz w:val="23"/>
          <w:szCs w:val="23"/>
          <w:lang w:eastAsia="ru-RU"/>
        </w:rPr>
        <w:t xml:space="preserve"> року.</w:t>
      </w:r>
    </w:p>
    <w:p w:rsidR="00E64549" w:rsidRPr="00AA0409" w:rsidRDefault="00E64549" w:rsidP="00E64549">
      <w:pPr>
        <w:ind w:firstLine="567"/>
        <w:jc w:val="both"/>
        <w:rPr>
          <w:rFonts w:ascii="Times New Roman" w:eastAsia="SimSun" w:hAnsi="Times New Roman" w:cs="Times New Roman"/>
          <w:sz w:val="18"/>
          <w:szCs w:val="18"/>
          <w:lang w:eastAsia="ru-RU"/>
        </w:rPr>
      </w:pPr>
      <w:r w:rsidRPr="00AA0409">
        <w:rPr>
          <w:rFonts w:ascii="Times New Roman" w:eastAsia="SimSun" w:hAnsi="Times New Roman" w:cs="Times New Roman"/>
          <w:sz w:val="18"/>
          <w:szCs w:val="18"/>
          <w:lang w:eastAsia="ru-RU"/>
        </w:rPr>
        <w:t>Заповнюється Постачальником, якщо заява-приєднання надається для заповнення Постачальником.</w:t>
      </w:r>
    </w:p>
    <w:p w:rsidR="00E64549" w:rsidRPr="00AA0409" w:rsidRDefault="00E64549" w:rsidP="00E64549">
      <w:pPr>
        <w:ind w:firstLine="567"/>
        <w:jc w:val="both"/>
        <w:rPr>
          <w:rFonts w:ascii="Times New Roman" w:eastAsia="SimSun" w:hAnsi="Times New Roman" w:cs="Times New Roman"/>
          <w:sz w:val="18"/>
          <w:szCs w:val="18"/>
          <w:lang w:eastAsia="ru-RU"/>
        </w:rPr>
      </w:pPr>
      <w:r w:rsidRPr="00AA0409">
        <w:rPr>
          <w:rFonts w:ascii="Times New Roman" w:eastAsia="SimSun" w:hAnsi="Times New Roman" w:cs="Times New Roman"/>
          <w:sz w:val="18"/>
          <w:szCs w:val="18"/>
          <w:lang w:eastAsia="ru-RU"/>
        </w:rPr>
        <w:t>Заповнюється Споживачем, якщо заява-приєднання заповнюється Споживачем самостійно.</w:t>
      </w:r>
    </w:p>
    <w:p w:rsidR="00E64549" w:rsidRPr="00AA0409" w:rsidRDefault="00E64549" w:rsidP="00E64549">
      <w:pPr>
        <w:ind w:firstLine="567"/>
        <w:jc w:val="both"/>
        <w:rPr>
          <w:rFonts w:ascii="Times New Roman" w:eastAsia="SimSun" w:hAnsi="Times New Roman" w:cs="Times New Roman"/>
          <w:sz w:val="18"/>
          <w:szCs w:val="18"/>
          <w:lang w:eastAsia="ru-RU"/>
        </w:rPr>
      </w:pPr>
      <w:r w:rsidRPr="00AA0409">
        <w:rPr>
          <w:rFonts w:ascii="Times New Roman" w:eastAsia="SimSun" w:hAnsi="Times New Roman" w:cs="Times New Roman"/>
          <w:sz w:val="18"/>
          <w:szCs w:val="18"/>
          <w:lang w:eastAsia="ru-RU"/>
        </w:rPr>
        <w:t xml:space="preserve">За кожним об’єктом споживача надаються окремі </w:t>
      </w:r>
      <w:proofErr w:type="spellStart"/>
      <w:r w:rsidRPr="00AA0409">
        <w:rPr>
          <w:rFonts w:ascii="Times New Roman" w:eastAsia="SimSun" w:hAnsi="Times New Roman" w:cs="Times New Roman"/>
          <w:sz w:val="18"/>
          <w:szCs w:val="18"/>
          <w:lang w:eastAsia="ru-RU"/>
        </w:rPr>
        <w:t>ЕІС-коди</w:t>
      </w:r>
      <w:proofErr w:type="spellEnd"/>
      <w:r w:rsidRPr="00AA0409">
        <w:rPr>
          <w:rFonts w:ascii="Times New Roman" w:eastAsia="SimSun" w:hAnsi="Times New Roman" w:cs="Times New Roman"/>
          <w:sz w:val="18"/>
          <w:szCs w:val="18"/>
          <w:lang w:eastAsia="ru-RU"/>
        </w:rPr>
        <w:t xml:space="preserve"> точок комерційного обліку. Якщо таких точок більше однієї, їх перелік наводиться у додатку до Заяви-приєднання.</w:t>
      </w:r>
    </w:p>
    <w:p w:rsidR="00E64549" w:rsidRPr="00AA0409" w:rsidRDefault="00E64549" w:rsidP="00E64549">
      <w:pPr>
        <w:ind w:firstLine="567"/>
        <w:jc w:val="both"/>
        <w:rPr>
          <w:rFonts w:ascii="Times New Roman" w:eastAsia="SimSun" w:hAnsi="Times New Roman" w:cs="Times New Roman"/>
          <w:sz w:val="18"/>
          <w:szCs w:val="18"/>
          <w:lang w:eastAsia="ru-RU"/>
        </w:rPr>
      </w:pPr>
      <w:r w:rsidRPr="00AA0409">
        <w:rPr>
          <w:rFonts w:ascii="Times New Roman" w:eastAsia="SimSun" w:hAnsi="Times New Roman" w:cs="Times New Roman"/>
          <w:sz w:val="18"/>
          <w:szCs w:val="18"/>
          <w:lang w:eastAsia="ru-RU"/>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E64549" w:rsidRPr="00AA0409" w:rsidRDefault="00E64549" w:rsidP="00E64549">
      <w:pPr>
        <w:ind w:firstLine="567"/>
        <w:jc w:val="both"/>
        <w:rPr>
          <w:rFonts w:ascii="Times New Roman" w:eastAsia="SimSun" w:hAnsi="Times New Roman" w:cs="Times New Roman"/>
          <w:sz w:val="18"/>
          <w:szCs w:val="18"/>
          <w:lang w:eastAsia="ru-RU"/>
        </w:rPr>
      </w:pPr>
      <w:r w:rsidRPr="00AA0409">
        <w:rPr>
          <w:rFonts w:ascii="Times New Roman" w:eastAsia="SimSun" w:hAnsi="Times New Roman" w:cs="Times New Roman"/>
          <w:sz w:val="18"/>
          <w:szCs w:val="18"/>
          <w:lang w:eastAsia="ru-RU"/>
        </w:rPr>
        <w:t>З моменту акцептування цієї заяви-приєднання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rsidR="00E64549" w:rsidRPr="00AA0409" w:rsidRDefault="00E64549" w:rsidP="00E64549">
      <w:pPr>
        <w:ind w:firstLine="567"/>
        <w:jc w:val="both"/>
        <w:rPr>
          <w:rFonts w:ascii="Times New Roman" w:eastAsia="SimSun" w:hAnsi="Times New Roman" w:cs="Times New Roman"/>
          <w:sz w:val="18"/>
          <w:szCs w:val="18"/>
          <w:lang w:eastAsia="ru-RU"/>
        </w:rPr>
      </w:pPr>
      <w:r w:rsidRPr="00AA0409">
        <w:rPr>
          <w:rFonts w:ascii="Times New Roman" w:eastAsia="SimSun" w:hAnsi="Times New Roman" w:cs="Times New Roman"/>
          <w:sz w:val="18"/>
          <w:szCs w:val="18"/>
          <w:lang w:eastAsia="ru-RU"/>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E64549" w:rsidRDefault="00E64549" w:rsidP="00E64549">
      <w:pPr>
        <w:ind w:firstLine="709"/>
        <w:jc w:val="both"/>
        <w:rPr>
          <w:rFonts w:ascii="Times New Roman" w:eastAsia="SimSun" w:hAnsi="Times New Roman" w:cs="Times New Roman"/>
          <w:b/>
          <w:sz w:val="23"/>
          <w:szCs w:val="23"/>
          <w:lang w:eastAsia="ru-RU"/>
        </w:rPr>
      </w:pPr>
      <w:r w:rsidRPr="00E00949">
        <w:rPr>
          <w:rFonts w:ascii="Times New Roman" w:eastAsia="SimSun" w:hAnsi="Times New Roman" w:cs="Times New Roman"/>
          <w:b/>
          <w:sz w:val="23"/>
          <w:szCs w:val="23"/>
          <w:lang w:eastAsia="ru-RU"/>
        </w:rPr>
        <w:t>Відмітка про згоду Споживача на обробку персональних даних:</w:t>
      </w:r>
    </w:p>
    <w:p w:rsidR="00AA0409" w:rsidRPr="00E00949" w:rsidRDefault="00AA0409" w:rsidP="00E64549">
      <w:pPr>
        <w:ind w:firstLine="709"/>
        <w:jc w:val="both"/>
        <w:rPr>
          <w:rFonts w:ascii="Times New Roman" w:eastAsia="SimSun" w:hAnsi="Times New Roman" w:cs="Times New Roman"/>
          <w:b/>
          <w:sz w:val="23"/>
          <w:szCs w:val="23"/>
          <w:lang w:eastAsia="ru-RU"/>
        </w:rPr>
      </w:pPr>
    </w:p>
    <w:p w:rsidR="00E64549" w:rsidRPr="00E00949" w:rsidRDefault="00E64549" w:rsidP="00E64549">
      <w:pPr>
        <w:jc w:val="both"/>
        <w:rPr>
          <w:rFonts w:ascii="Times New Roman" w:eastAsia="SimSun" w:hAnsi="Times New Roman" w:cs="Times New Roman"/>
          <w:b/>
          <w:sz w:val="24"/>
          <w:szCs w:val="24"/>
          <w:lang w:eastAsia="ru-RU"/>
        </w:rPr>
      </w:pPr>
      <w:r w:rsidRPr="00E00949">
        <w:rPr>
          <w:rFonts w:ascii="Times New Roman" w:eastAsia="SimSun" w:hAnsi="Times New Roman" w:cs="Times New Roman"/>
          <w:b/>
          <w:sz w:val="23"/>
          <w:szCs w:val="23"/>
          <w:lang w:eastAsia="ru-RU"/>
        </w:rPr>
        <w:t>____________________</w:t>
      </w:r>
      <w:r w:rsidRPr="00E00949">
        <w:rPr>
          <w:rFonts w:ascii="Times New Roman" w:eastAsia="SimSun" w:hAnsi="Times New Roman" w:cs="Times New Roman"/>
          <w:b/>
          <w:sz w:val="23"/>
          <w:szCs w:val="23"/>
          <w:lang w:eastAsia="ru-RU"/>
        </w:rPr>
        <w:tab/>
        <w:t>_________________</w:t>
      </w:r>
      <w:r w:rsidR="00AA0409">
        <w:rPr>
          <w:rFonts w:ascii="Times New Roman" w:eastAsia="SimSun" w:hAnsi="Times New Roman" w:cs="Times New Roman"/>
          <w:b/>
          <w:sz w:val="23"/>
          <w:szCs w:val="23"/>
          <w:lang w:eastAsia="ru-RU"/>
        </w:rPr>
        <w:t>/Наталія ГРИГОР’ЄВА/</w:t>
      </w:r>
    </w:p>
    <w:p w:rsidR="00E64549" w:rsidRPr="00E00949" w:rsidRDefault="00E64549" w:rsidP="00E64549">
      <w:pPr>
        <w:rPr>
          <w:rFonts w:ascii="Times New Roman" w:eastAsia="SimSun" w:hAnsi="Times New Roman" w:cs="Times New Roman"/>
          <w:lang w:eastAsia="ru-RU"/>
        </w:rPr>
      </w:pPr>
      <w:r w:rsidRPr="00E00949">
        <w:rPr>
          <w:rFonts w:ascii="Times New Roman" w:eastAsia="SimSun" w:hAnsi="Times New Roman" w:cs="Times New Roman"/>
          <w:lang w:eastAsia="ru-RU"/>
        </w:rPr>
        <w:tab/>
        <w:t>(дата)</w:t>
      </w:r>
      <w:r w:rsidRPr="00E00949">
        <w:rPr>
          <w:rFonts w:ascii="Times New Roman" w:eastAsia="SimSun" w:hAnsi="Times New Roman" w:cs="Times New Roman"/>
          <w:lang w:eastAsia="ru-RU"/>
        </w:rPr>
        <w:tab/>
      </w:r>
      <w:r w:rsidRPr="00E00949">
        <w:rPr>
          <w:rFonts w:ascii="Times New Roman" w:eastAsia="SimSun" w:hAnsi="Times New Roman" w:cs="Times New Roman"/>
          <w:lang w:eastAsia="ru-RU"/>
        </w:rPr>
        <w:tab/>
      </w:r>
      <w:r w:rsidRPr="00E00949">
        <w:rPr>
          <w:rFonts w:ascii="Times New Roman" w:eastAsia="SimSun" w:hAnsi="Times New Roman" w:cs="Times New Roman"/>
          <w:lang w:eastAsia="ru-RU"/>
        </w:rPr>
        <w:tab/>
        <w:t>(особистий підпис)</w:t>
      </w:r>
      <w:r w:rsidRPr="00E00949">
        <w:rPr>
          <w:rFonts w:ascii="Times New Roman" w:eastAsia="SimSun" w:hAnsi="Times New Roman" w:cs="Times New Roman"/>
          <w:lang w:eastAsia="ru-RU"/>
        </w:rPr>
        <w:tab/>
      </w:r>
      <w:r w:rsidRPr="00E00949">
        <w:rPr>
          <w:rFonts w:ascii="Times New Roman" w:eastAsia="SimSun" w:hAnsi="Times New Roman" w:cs="Times New Roman"/>
          <w:lang w:eastAsia="ru-RU"/>
        </w:rPr>
        <w:tab/>
      </w:r>
    </w:p>
    <w:p w:rsidR="00E64549" w:rsidRPr="00E00949" w:rsidRDefault="00E64549" w:rsidP="00E64549">
      <w:pPr>
        <w:ind w:firstLine="709"/>
        <w:jc w:val="both"/>
        <w:rPr>
          <w:rFonts w:ascii="Times New Roman" w:eastAsia="SimSun" w:hAnsi="Times New Roman" w:cs="Times New Roman"/>
          <w:b/>
          <w:sz w:val="23"/>
          <w:szCs w:val="23"/>
          <w:lang w:eastAsia="ru-RU"/>
        </w:rPr>
      </w:pPr>
      <w:r w:rsidRPr="00E00949">
        <w:rPr>
          <w:rFonts w:ascii="Times New Roman" w:eastAsia="SimSun" w:hAnsi="Times New Roman" w:cs="Times New Roman"/>
          <w:b/>
          <w:sz w:val="23"/>
          <w:szCs w:val="23"/>
          <w:lang w:eastAsia="ru-RU"/>
        </w:rPr>
        <w:t>*Примітка:</w:t>
      </w:r>
    </w:p>
    <w:p w:rsidR="00E64549" w:rsidRPr="00AA0409" w:rsidRDefault="00E64549" w:rsidP="00E64549">
      <w:pPr>
        <w:ind w:firstLine="709"/>
        <w:jc w:val="both"/>
        <w:rPr>
          <w:rFonts w:ascii="Times New Roman" w:eastAsia="SimSun" w:hAnsi="Times New Roman" w:cs="Times New Roman"/>
          <w:sz w:val="18"/>
          <w:szCs w:val="18"/>
          <w:lang w:eastAsia="ru-RU"/>
        </w:rPr>
      </w:pPr>
      <w:r w:rsidRPr="00AA0409">
        <w:rPr>
          <w:rFonts w:ascii="Times New Roman" w:eastAsia="SimSun" w:hAnsi="Times New Roman" w:cs="Times New Roman"/>
          <w:sz w:val="18"/>
          <w:szCs w:val="18"/>
          <w:lang w:eastAsia="ru-RU"/>
        </w:rPr>
        <w:t>Споживач зобов'язується у місячний строк повідомити Постачальника про зміну будь-якої інформації та даних, зазначених у заяві-приєднанні.</w:t>
      </w:r>
    </w:p>
    <w:p w:rsidR="00E64549" w:rsidRPr="00AA0409" w:rsidRDefault="00E64549" w:rsidP="00E64549">
      <w:pPr>
        <w:rPr>
          <w:rFonts w:ascii="Times New Roman" w:eastAsia="SimSun" w:hAnsi="Times New Roman" w:cs="Times New Roman"/>
          <w:b/>
          <w:sz w:val="18"/>
          <w:szCs w:val="18"/>
          <w:lang w:eastAsia="ru-RU"/>
        </w:rPr>
      </w:pPr>
      <w:r w:rsidRPr="00AA0409">
        <w:rPr>
          <w:rFonts w:ascii="Times New Roman" w:eastAsia="SimSun" w:hAnsi="Times New Roman" w:cs="Times New Roman"/>
          <w:b/>
          <w:sz w:val="18"/>
          <w:szCs w:val="18"/>
          <w:lang w:eastAsia="ru-RU"/>
        </w:rPr>
        <w:t xml:space="preserve">Реквізити Споживача: </w:t>
      </w:r>
    </w:p>
    <w:tbl>
      <w:tblPr>
        <w:tblW w:w="9322" w:type="dxa"/>
        <w:tblLook w:val="04A0" w:firstRow="1" w:lastRow="0" w:firstColumn="1" w:lastColumn="0" w:noHBand="0" w:noVBand="1"/>
      </w:tblPr>
      <w:tblGrid>
        <w:gridCol w:w="9322"/>
      </w:tblGrid>
      <w:tr w:rsidR="00E64549" w:rsidRPr="00E00949" w:rsidTr="00AA0409">
        <w:tc>
          <w:tcPr>
            <w:tcW w:w="9322" w:type="dxa"/>
            <w:shd w:val="clear" w:color="auto" w:fill="auto"/>
          </w:tcPr>
          <w:p w:rsidR="00AA0409" w:rsidRDefault="00AA0409" w:rsidP="00AA0409">
            <w:pPr>
              <w:outlineLvl w:val="4"/>
              <w:rPr>
                <w:rFonts w:ascii="Times New Roman" w:eastAsia="Times New Roman" w:hAnsi="Times New Roman" w:cs="Times New Roman CYR"/>
                <w:bCs/>
                <w:iCs/>
                <w:lang w:eastAsia="ru-RU"/>
              </w:rPr>
            </w:pPr>
            <w:r w:rsidRPr="00E00949">
              <w:rPr>
                <w:rFonts w:ascii="Times New Roman" w:eastAsia="Times New Roman" w:hAnsi="Times New Roman" w:cs="Times New Roman CYR"/>
                <w:bCs/>
                <w:iCs/>
                <w:lang w:eastAsia="ru-RU"/>
              </w:rPr>
              <w:t>Адреса:</w:t>
            </w:r>
            <w:r>
              <w:rPr>
                <w:rFonts w:ascii="Times New Roman" w:eastAsia="Times New Roman" w:hAnsi="Times New Roman" w:cs="Times New Roman CYR"/>
                <w:bCs/>
                <w:iCs/>
                <w:lang w:eastAsia="ru-RU"/>
              </w:rPr>
              <w:t xml:space="preserve"> 39800, Полтавська область, Кременчуцький район, місто Горішні Плавні, </w:t>
            </w:r>
          </w:p>
          <w:p w:rsidR="00AA0409" w:rsidRPr="00E00949" w:rsidRDefault="00AA0409" w:rsidP="00AA0409">
            <w:pPr>
              <w:outlineLvl w:val="4"/>
              <w:rPr>
                <w:rFonts w:ascii="Times New Roman" w:eastAsia="Times New Roman" w:hAnsi="Times New Roman" w:cs="Times New Roman CYR"/>
                <w:bCs/>
                <w:iCs/>
                <w:lang w:eastAsia="ru-RU"/>
              </w:rPr>
            </w:pPr>
            <w:r>
              <w:rPr>
                <w:rFonts w:ascii="Times New Roman" w:eastAsia="Times New Roman" w:hAnsi="Times New Roman" w:cs="Times New Roman CYR"/>
                <w:bCs/>
                <w:iCs/>
                <w:lang w:eastAsia="ru-RU"/>
              </w:rPr>
              <w:t>вулиця Добровольського, будинок 63</w:t>
            </w:r>
          </w:p>
          <w:p w:rsidR="00E64549" w:rsidRPr="00AA0409" w:rsidRDefault="00AA0409" w:rsidP="00AA0409">
            <w:pPr>
              <w:rPr>
                <w:rFonts w:ascii="Times New Roman CYR" w:eastAsia="SimSun" w:hAnsi="Times New Roman CYR" w:cs="Times New Roman CYR"/>
                <w:lang w:eastAsia="ru-RU"/>
              </w:rPr>
            </w:pPr>
            <w:r w:rsidRPr="00E00949">
              <w:rPr>
                <w:rFonts w:ascii="Times New Roman CYR" w:eastAsia="SimSun" w:hAnsi="Times New Roman CYR" w:cs="Times New Roman CYR"/>
                <w:lang w:eastAsia="ru-RU"/>
              </w:rPr>
              <w:t>Номер поточного рахунка</w:t>
            </w:r>
            <w:r>
              <w:rPr>
                <w:rFonts w:ascii="Times New Roman CYR" w:eastAsia="SimSun" w:hAnsi="Times New Roman CYR" w:cs="Times New Roman CYR"/>
                <w:lang w:eastAsia="ru-RU"/>
              </w:rPr>
              <w:t xml:space="preserve"> р/</w:t>
            </w:r>
            <w:proofErr w:type="spellStart"/>
            <w:r>
              <w:rPr>
                <w:rFonts w:ascii="Times New Roman CYR" w:eastAsia="SimSun" w:hAnsi="Times New Roman CYR" w:cs="Times New Roman CYR"/>
                <w:lang w:eastAsia="ru-RU"/>
              </w:rPr>
              <w:t>р</w:t>
            </w:r>
            <w:proofErr w:type="spellEnd"/>
            <w:r>
              <w:rPr>
                <w:rFonts w:ascii="Times New Roman CYR" w:eastAsia="SimSun" w:hAnsi="Times New Roman CYR" w:cs="Times New Roman CYR"/>
                <w:lang w:eastAsia="ru-RU"/>
              </w:rPr>
              <w:t xml:space="preserve"> </w:t>
            </w:r>
            <w:r>
              <w:rPr>
                <w:rFonts w:ascii="Times New Roman CYR" w:eastAsia="SimSun" w:hAnsi="Times New Roman CYR" w:cs="Times New Roman CYR"/>
                <w:lang w:val="en-US" w:eastAsia="ru-RU"/>
              </w:rPr>
              <w:t>UA</w:t>
            </w:r>
            <w:r w:rsidRPr="005B233C">
              <w:rPr>
                <w:rFonts w:ascii="Times New Roman CYR" w:eastAsia="SimSun" w:hAnsi="Times New Roman CYR" w:cs="Times New Roman CYR"/>
                <w:lang w:val="ru-RU" w:eastAsia="ru-RU"/>
              </w:rPr>
              <w:t>9</w:t>
            </w:r>
            <w:r w:rsidRPr="00AA0409">
              <w:rPr>
                <w:rFonts w:ascii="Times New Roman CYR" w:eastAsia="SimSun" w:hAnsi="Times New Roman CYR" w:cs="Times New Roman CYR"/>
                <w:lang w:val="ru-RU" w:eastAsia="ru-RU"/>
              </w:rPr>
              <w:t>88201720344240005000163231</w:t>
            </w:r>
            <w:r>
              <w:rPr>
                <w:rFonts w:ascii="Times New Roman CYR" w:eastAsia="SimSun" w:hAnsi="Times New Roman CYR" w:cs="Times New Roman CYR"/>
                <w:lang w:val="ru-RU" w:eastAsia="ru-RU"/>
              </w:rPr>
              <w:t xml:space="preserve"> </w:t>
            </w:r>
            <w:r>
              <w:rPr>
                <w:rFonts w:ascii="Times New Roman CYR" w:eastAsia="SimSun" w:hAnsi="Times New Roman CYR" w:cs="Times New Roman CYR"/>
                <w:lang w:eastAsia="ru-RU"/>
              </w:rPr>
              <w:t xml:space="preserve">УДКСУ в м. Горішніх Плавнях Полтавської області ДКСУ у м. Київ </w:t>
            </w:r>
            <w:r w:rsidRPr="00E00949">
              <w:rPr>
                <w:rFonts w:ascii="Times New Roman CYR" w:eastAsia="SimSun" w:hAnsi="Times New Roman CYR" w:cs="Times New Roman CYR"/>
                <w:lang w:eastAsia="ru-RU"/>
              </w:rPr>
              <w:t>ЄДРПОУ </w:t>
            </w:r>
            <w:r>
              <w:rPr>
                <w:rFonts w:ascii="Times New Roman CYR" w:eastAsia="SimSun" w:hAnsi="Times New Roman CYR" w:cs="Times New Roman CYR"/>
                <w:lang w:eastAsia="ru-RU"/>
              </w:rPr>
              <w:t>42863921</w:t>
            </w:r>
          </w:p>
        </w:tc>
      </w:tr>
      <w:tr w:rsidR="00E64549" w:rsidRPr="00E00949" w:rsidTr="00AA0409">
        <w:tc>
          <w:tcPr>
            <w:tcW w:w="9322" w:type="dxa"/>
            <w:shd w:val="clear" w:color="auto" w:fill="auto"/>
          </w:tcPr>
          <w:p w:rsidR="00E64549" w:rsidRPr="00E00949" w:rsidRDefault="00E64549" w:rsidP="005B1AB9">
            <w:pPr>
              <w:rPr>
                <w:rFonts w:ascii="Times New Roman CYR" w:eastAsia="SimSun" w:hAnsi="Times New Roman CYR" w:cs="Times New Roman CYR"/>
                <w:b/>
                <w:sz w:val="24"/>
                <w:szCs w:val="24"/>
                <w:lang w:eastAsia="ru-RU"/>
              </w:rPr>
            </w:pPr>
          </w:p>
        </w:tc>
      </w:tr>
    </w:tbl>
    <w:p w:rsidR="005B1AB9" w:rsidRDefault="00E64549" w:rsidP="005B1AB9">
      <w:pPr>
        <w:rPr>
          <w:rFonts w:ascii="Times New Roman" w:eastAsia="SimSun" w:hAnsi="Times New Roman" w:cs="Times New Roman"/>
          <w:b/>
          <w:sz w:val="23"/>
          <w:szCs w:val="23"/>
          <w:lang w:eastAsia="ru-RU"/>
        </w:rPr>
      </w:pPr>
      <w:r w:rsidRPr="00E00949">
        <w:rPr>
          <w:rFonts w:ascii="Times New Roman" w:eastAsia="SimSun" w:hAnsi="Times New Roman" w:cs="Times New Roman"/>
          <w:b/>
          <w:sz w:val="23"/>
          <w:szCs w:val="23"/>
          <w:lang w:eastAsia="ru-RU"/>
        </w:rPr>
        <w:t>Відмітка про підписання Споживачем цієї заяви-приєднання:</w:t>
      </w:r>
    </w:p>
    <w:p w:rsidR="009C5CDD" w:rsidRPr="005B1AB9" w:rsidRDefault="00E64549" w:rsidP="005B1AB9">
      <w:pPr>
        <w:rPr>
          <w:rFonts w:ascii="Times New Roman" w:eastAsia="SimSun" w:hAnsi="Times New Roman" w:cs="Times New Roman"/>
          <w:b/>
          <w:sz w:val="23"/>
          <w:szCs w:val="23"/>
          <w:lang w:eastAsia="ru-RU"/>
        </w:rPr>
      </w:pPr>
      <w:r w:rsidRPr="00E00949">
        <w:rPr>
          <w:rFonts w:ascii="Times New Roman" w:eastAsia="SimSun" w:hAnsi="Times New Roman" w:cs="Times New Roman"/>
          <w:b/>
          <w:sz w:val="23"/>
          <w:szCs w:val="23"/>
          <w:lang w:eastAsia="ru-RU"/>
        </w:rPr>
        <w:t>____________________</w:t>
      </w:r>
      <w:r w:rsidRPr="00E00949">
        <w:rPr>
          <w:rFonts w:ascii="Times New Roman" w:eastAsia="SimSun" w:hAnsi="Times New Roman" w:cs="Times New Roman"/>
          <w:b/>
          <w:sz w:val="23"/>
          <w:szCs w:val="23"/>
          <w:lang w:eastAsia="ru-RU"/>
        </w:rPr>
        <w:tab/>
        <w:t>_________________</w:t>
      </w:r>
      <w:r w:rsidR="00AA0409">
        <w:rPr>
          <w:rFonts w:ascii="Times New Roman" w:eastAsia="SimSun" w:hAnsi="Times New Roman" w:cs="Times New Roman"/>
          <w:b/>
          <w:sz w:val="23"/>
          <w:szCs w:val="23"/>
          <w:lang w:eastAsia="ru-RU"/>
        </w:rPr>
        <w:t>/Наталія ГРИГОР’ЄВА/</w:t>
      </w:r>
      <w:r w:rsidRPr="00E00949">
        <w:rPr>
          <w:rFonts w:ascii="Times New Roman" w:eastAsia="SimSun" w:hAnsi="Times New Roman" w:cs="Times New Roman"/>
          <w:b/>
          <w:sz w:val="23"/>
          <w:szCs w:val="23"/>
          <w:lang w:eastAsia="ru-RU"/>
        </w:rPr>
        <w:tab/>
      </w:r>
    </w:p>
    <w:p w:rsidR="007E3CFC" w:rsidRDefault="00E64549" w:rsidP="009C5CDD">
      <w:pPr>
        <w:jc w:val="both"/>
        <w:rPr>
          <w:rFonts w:ascii="Times New Roman" w:eastAsia="SimSun" w:hAnsi="Times New Roman" w:cs="Times New Roman"/>
          <w:lang w:eastAsia="ru-RU"/>
        </w:rPr>
      </w:pPr>
      <w:r w:rsidRPr="00E00949">
        <w:rPr>
          <w:rFonts w:ascii="Times New Roman" w:eastAsia="SimSun" w:hAnsi="Times New Roman" w:cs="Times New Roman"/>
          <w:lang w:eastAsia="ru-RU"/>
        </w:rPr>
        <w:t xml:space="preserve"> (дата подання заяви-приєднання)   (особистий підпис)</w:t>
      </w:r>
      <w:r w:rsidRPr="00E00949">
        <w:rPr>
          <w:rFonts w:ascii="Times New Roman" w:eastAsia="SimSun" w:hAnsi="Times New Roman" w:cs="Times New Roman"/>
          <w:lang w:eastAsia="ru-RU"/>
        </w:rPr>
        <w:tab/>
      </w:r>
      <w:r w:rsidR="00AA0409">
        <w:rPr>
          <w:rFonts w:ascii="Times New Roman" w:eastAsia="SimSun" w:hAnsi="Times New Roman" w:cs="Times New Roman"/>
          <w:lang w:eastAsia="ru-RU"/>
        </w:rPr>
        <w:t xml:space="preserve">  </w:t>
      </w:r>
    </w:p>
    <w:p w:rsidR="007E3CFC" w:rsidRDefault="007E3CFC" w:rsidP="009C5CDD">
      <w:pPr>
        <w:jc w:val="both"/>
        <w:rPr>
          <w:rFonts w:ascii="Times New Roman" w:eastAsia="SimSun" w:hAnsi="Times New Roman" w:cs="Times New Roman"/>
          <w:lang w:eastAsia="ru-RU"/>
        </w:rPr>
      </w:pPr>
    </w:p>
    <w:p w:rsidR="00D3383B" w:rsidRPr="00E00949" w:rsidRDefault="00E64549" w:rsidP="005D5D37">
      <w:pPr>
        <w:jc w:val="both"/>
        <w:rPr>
          <w:rFonts w:ascii="Times New Roman" w:eastAsia="SimSun" w:hAnsi="Times New Roman" w:cs="Times New Roman"/>
          <w:lang w:eastAsia="ru-RU"/>
        </w:rPr>
      </w:pPr>
      <w:r w:rsidRPr="00E00949">
        <w:rPr>
          <w:rFonts w:ascii="Times New Roman" w:eastAsia="SimSun" w:hAnsi="Times New Roman" w:cs="Times New Roman"/>
          <w:lang w:eastAsia="ru-RU"/>
        </w:rPr>
        <w:tab/>
      </w:r>
      <w:r w:rsidR="005D5D37">
        <w:rPr>
          <w:rFonts w:ascii="Times New Roman" w:eastAsia="SimSun" w:hAnsi="Times New Roman" w:cs="Times New Roman"/>
          <w:lang w:eastAsia="ru-RU"/>
        </w:rPr>
        <w:t xml:space="preserve">                                                                                                    </w:t>
      </w:r>
      <w:r w:rsidR="00D3383B">
        <w:rPr>
          <w:rFonts w:ascii="Times New Roman" w:eastAsia="SimSun" w:hAnsi="Times New Roman" w:cs="Times New Roman"/>
          <w:lang w:eastAsia="ru-RU"/>
        </w:rPr>
        <w:t>Додаток 2</w:t>
      </w:r>
    </w:p>
    <w:p w:rsidR="00D3383B" w:rsidRPr="00E00949" w:rsidRDefault="00D3383B" w:rsidP="00D3383B">
      <w:pPr>
        <w:ind w:left="5670"/>
        <w:rPr>
          <w:rFonts w:ascii="Times New Roman" w:eastAsia="SimSun" w:hAnsi="Times New Roman" w:cs="Times New Roman"/>
          <w:lang w:eastAsia="ru-RU"/>
        </w:rPr>
      </w:pPr>
      <w:r w:rsidRPr="00E00949">
        <w:rPr>
          <w:rFonts w:ascii="Times New Roman" w:eastAsia="SimSun" w:hAnsi="Times New Roman" w:cs="Times New Roman"/>
          <w:lang w:eastAsia="ru-RU"/>
        </w:rPr>
        <w:t>до договору про постачання</w:t>
      </w:r>
    </w:p>
    <w:p w:rsidR="00D3383B" w:rsidRPr="00E00949" w:rsidRDefault="00D3383B" w:rsidP="00D3383B">
      <w:pPr>
        <w:ind w:left="5670"/>
        <w:rPr>
          <w:rFonts w:ascii="Times New Roman" w:eastAsia="SimSun" w:hAnsi="Times New Roman" w:cs="Times New Roman"/>
          <w:lang w:eastAsia="ru-RU"/>
        </w:rPr>
      </w:pPr>
      <w:r w:rsidRPr="00E00949">
        <w:rPr>
          <w:rFonts w:ascii="Times New Roman" w:eastAsia="SimSun" w:hAnsi="Times New Roman" w:cs="Times New Roman"/>
          <w:lang w:eastAsia="ru-RU"/>
        </w:rPr>
        <w:t>електричної енергії споживачу</w:t>
      </w:r>
    </w:p>
    <w:p w:rsidR="00E64549" w:rsidRPr="00BA5144" w:rsidRDefault="00E64549" w:rsidP="00E64549">
      <w:pPr>
        <w:shd w:val="clear" w:color="auto" w:fill="FFFFFF"/>
        <w:spacing w:line="278" w:lineRule="exact"/>
        <w:ind w:right="230"/>
        <w:jc w:val="center"/>
        <w:rPr>
          <w:rFonts w:ascii="Times New Roman" w:hAnsi="Times New Roman" w:cs="Times New Roman"/>
          <w:b/>
          <w:bCs/>
          <w:spacing w:val="-5"/>
          <w:sz w:val="24"/>
          <w:szCs w:val="24"/>
        </w:rPr>
      </w:pPr>
    </w:p>
    <w:p w:rsidR="00E64549" w:rsidRDefault="00E64549" w:rsidP="00E64549">
      <w:pPr>
        <w:shd w:val="clear" w:color="auto" w:fill="FFFFFF"/>
        <w:spacing w:line="278" w:lineRule="exact"/>
        <w:ind w:right="230"/>
        <w:jc w:val="center"/>
        <w:rPr>
          <w:rFonts w:ascii="Times New Roman" w:hAnsi="Times New Roman" w:cs="Times New Roman"/>
          <w:b/>
          <w:bCs/>
          <w:spacing w:val="-5"/>
          <w:sz w:val="24"/>
          <w:szCs w:val="24"/>
        </w:rPr>
      </w:pPr>
      <w:r w:rsidRPr="0071473F">
        <w:rPr>
          <w:rFonts w:ascii="Times New Roman" w:hAnsi="Times New Roman" w:cs="Times New Roman"/>
          <w:b/>
          <w:bCs/>
          <w:spacing w:val="-5"/>
          <w:sz w:val="24"/>
          <w:szCs w:val="24"/>
        </w:rPr>
        <w:t xml:space="preserve">КОМЕРЦІЙНА ПРОПОЗИЦІЯ </w:t>
      </w:r>
    </w:p>
    <w:p w:rsidR="00E8683A" w:rsidRDefault="00E8683A" w:rsidP="00E8683A">
      <w:pPr>
        <w:shd w:val="clear" w:color="auto" w:fill="FFFFFF"/>
        <w:spacing w:line="278" w:lineRule="exact"/>
        <w:ind w:right="230"/>
        <w:jc w:val="center"/>
        <w:rPr>
          <w:rFonts w:ascii="Times New Roman" w:hAnsi="Times New Roman" w:cs="Times New Roman"/>
          <w:bCs/>
          <w:spacing w:val="-5"/>
          <w:sz w:val="24"/>
          <w:szCs w:val="24"/>
        </w:rPr>
      </w:pPr>
      <w:r>
        <w:rPr>
          <w:rFonts w:ascii="Times New Roman" w:hAnsi="Times New Roman" w:cs="Times New Roman"/>
          <w:bCs/>
          <w:spacing w:val="-5"/>
          <w:sz w:val="24"/>
          <w:szCs w:val="24"/>
        </w:rPr>
        <w:lastRenderedPageBreak/>
        <w:t>(умови пропозиції узгоджуються між сторонами під час укладання договору)</w:t>
      </w:r>
    </w:p>
    <w:p w:rsidR="00E64549" w:rsidRPr="00163B0C" w:rsidRDefault="00E64549" w:rsidP="00E64549">
      <w:pPr>
        <w:shd w:val="clear" w:color="auto" w:fill="FFFFFF"/>
        <w:spacing w:line="278" w:lineRule="exact"/>
        <w:ind w:right="230"/>
        <w:jc w:val="center"/>
        <w:rPr>
          <w:rFonts w:cs="Times New Roman"/>
          <w:bCs/>
          <w:spacing w:val="-4"/>
          <w:sz w:val="22"/>
          <w:szCs w:val="22"/>
        </w:rPr>
      </w:pPr>
    </w:p>
    <w:p w:rsidR="00E64549" w:rsidRPr="00E00949" w:rsidRDefault="00E64549" w:rsidP="00B36AF9">
      <w:pPr>
        <w:jc w:val="both"/>
        <w:rPr>
          <w:rFonts w:ascii="Times New Roman" w:eastAsia="SimSun" w:hAnsi="Times New Roman" w:cs="Times New Roman"/>
          <w:sz w:val="24"/>
          <w:szCs w:val="24"/>
          <w:lang w:eastAsia="ru-RU"/>
        </w:rPr>
      </w:pPr>
      <w:r w:rsidRPr="00D35568">
        <w:rPr>
          <w:rFonts w:ascii="Times New Roman" w:hAnsi="Times New Roman" w:cs="Times New Roman"/>
          <w:sz w:val="24"/>
          <w:szCs w:val="24"/>
          <w:lang w:eastAsia="en-US"/>
        </w:rPr>
        <w:tab/>
      </w:r>
    </w:p>
    <w:p w:rsidR="007147A9" w:rsidRDefault="007147A9"/>
    <w:sectPr w:rsidR="007147A9" w:rsidSect="00AA0409">
      <w:headerReference w:type="default" r:id="rId12"/>
      <w:pgSz w:w="11906" w:h="16838"/>
      <w:pgMar w:top="568" w:right="1133" w:bottom="709" w:left="1701" w:header="709" w:footer="709" w:gutter="0"/>
      <w:pgNumType w:start="1"/>
      <w:cols w:space="720" w:equalWidth="0">
        <w:col w:w="9072"/>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E3A" w:rsidRDefault="00371E3A">
      <w:r>
        <w:separator/>
      </w:r>
    </w:p>
  </w:endnote>
  <w:endnote w:type="continuationSeparator" w:id="0">
    <w:p w:rsidR="00371E3A" w:rsidRDefault="0037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E3A" w:rsidRDefault="00371E3A">
      <w:r>
        <w:separator/>
      </w:r>
    </w:p>
  </w:footnote>
  <w:footnote w:type="continuationSeparator" w:id="0">
    <w:p w:rsidR="00371E3A" w:rsidRDefault="00371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2F" w:rsidRDefault="00CC1645">
    <w:pPr>
      <w:pBdr>
        <w:top w:val="nil"/>
        <w:left w:val="nil"/>
        <w:bottom w:val="nil"/>
        <w:right w:val="nil"/>
        <w:between w:val="nil"/>
      </w:pBdr>
      <w:jc w:val="center"/>
      <w:rPr>
        <w:color w:val="000000"/>
      </w:rPr>
    </w:pPr>
    <w:r>
      <w:rPr>
        <w:rFonts w:ascii="Times New Roman" w:eastAsia="Times New Roman" w:hAnsi="Times New Roman" w:cs="Times New Roman"/>
        <w:color w:val="000000"/>
        <w:sz w:val="28"/>
        <w:szCs w:val="28"/>
      </w:rPr>
      <w:fldChar w:fldCharType="begin"/>
    </w:r>
    <w:r w:rsidR="00E64549">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056288">
      <w:rPr>
        <w:rFonts w:ascii="Times New Roman" w:eastAsia="Times New Roman" w:hAnsi="Times New Roman" w:cs="Times New Roman"/>
        <w:noProof/>
        <w:color w:val="000000"/>
        <w:sz w:val="28"/>
        <w:szCs w:val="28"/>
      </w:rPr>
      <w:t>13</w:t>
    </w:r>
    <w:r>
      <w:rPr>
        <w:rFonts w:ascii="Times New Roman" w:eastAsia="Times New Roman" w:hAnsi="Times New Roman" w:cs="Times New Roman"/>
        <w:color w:val="000000"/>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92232"/>
    <w:multiLevelType w:val="hybridMultilevel"/>
    <w:tmpl w:val="12C67C56"/>
    <w:lvl w:ilvl="0" w:tplc="CB46CB2C">
      <w:start w:val="1"/>
      <w:numFmt w:val="bullet"/>
      <w:lvlText w:val="-"/>
      <w:lvlJc w:val="left"/>
      <w:pPr>
        <w:ind w:left="360" w:hanging="360"/>
      </w:pPr>
      <w:rPr>
        <w:rFonts w:ascii="Times New Roman" w:eastAsia="SimSu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49"/>
    <w:rsid w:val="00033D73"/>
    <w:rsid w:val="00056288"/>
    <w:rsid w:val="00066F2D"/>
    <w:rsid w:val="000B30BE"/>
    <w:rsid w:val="000C1415"/>
    <w:rsid w:val="000E2183"/>
    <w:rsid w:val="00102F81"/>
    <w:rsid w:val="00105A15"/>
    <w:rsid w:val="00114275"/>
    <w:rsid w:val="001667CC"/>
    <w:rsid w:val="00177E16"/>
    <w:rsid w:val="001B15CE"/>
    <w:rsid w:val="00210080"/>
    <w:rsid w:val="00253B49"/>
    <w:rsid w:val="002800A2"/>
    <w:rsid w:val="00371E3A"/>
    <w:rsid w:val="003B3C06"/>
    <w:rsid w:val="003C456B"/>
    <w:rsid w:val="003D7BBB"/>
    <w:rsid w:val="003E18EF"/>
    <w:rsid w:val="00427F3B"/>
    <w:rsid w:val="00442022"/>
    <w:rsid w:val="00442286"/>
    <w:rsid w:val="00463758"/>
    <w:rsid w:val="004C2F3F"/>
    <w:rsid w:val="005B1AB9"/>
    <w:rsid w:val="005B233C"/>
    <w:rsid w:val="005C2BA5"/>
    <w:rsid w:val="005D4F62"/>
    <w:rsid w:val="005D5D37"/>
    <w:rsid w:val="005D6BB3"/>
    <w:rsid w:val="00602F8C"/>
    <w:rsid w:val="006C1027"/>
    <w:rsid w:val="006F3A10"/>
    <w:rsid w:val="0070570F"/>
    <w:rsid w:val="0071385A"/>
    <w:rsid w:val="007147A9"/>
    <w:rsid w:val="007B194B"/>
    <w:rsid w:val="007E2428"/>
    <w:rsid w:val="007E3CFC"/>
    <w:rsid w:val="008377A4"/>
    <w:rsid w:val="0086593B"/>
    <w:rsid w:val="00871F64"/>
    <w:rsid w:val="0087229C"/>
    <w:rsid w:val="00902D00"/>
    <w:rsid w:val="00976B63"/>
    <w:rsid w:val="00985BC9"/>
    <w:rsid w:val="0099023A"/>
    <w:rsid w:val="00993D6D"/>
    <w:rsid w:val="009C5CDD"/>
    <w:rsid w:val="009D7ACF"/>
    <w:rsid w:val="00A85684"/>
    <w:rsid w:val="00AA0409"/>
    <w:rsid w:val="00B159D2"/>
    <w:rsid w:val="00B36AF9"/>
    <w:rsid w:val="00B45ABB"/>
    <w:rsid w:val="00B57777"/>
    <w:rsid w:val="00B64902"/>
    <w:rsid w:val="00BA2496"/>
    <w:rsid w:val="00BD5663"/>
    <w:rsid w:val="00C1668D"/>
    <w:rsid w:val="00C25B3A"/>
    <w:rsid w:val="00C82737"/>
    <w:rsid w:val="00C9205E"/>
    <w:rsid w:val="00C92895"/>
    <w:rsid w:val="00CB2256"/>
    <w:rsid w:val="00CC1645"/>
    <w:rsid w:val="00CC1FB6"/>
    <w:rsid w:val="00CC59AD"/>
    <w:rsid w:val="00CE1D05"/>
    <w:rsid w:val="00CF4721"/>
    <w:rsid w:val="00D3383B"/>
    <w:rsid w:val="00D80AEF"/>
    <w:rsid w:val="00E041D1"/>
    <w:rsid w:val="00E4313F"/>
    <w:rsid w:val="00E513AE"/>
    <w:rsid w:val="00E62379"/>
    <w:rsid w:val="00E64549"/>
    <w:rsid w:val="00E649D7"/>
    <w:rsid w:val="00E8683A"/>
    <w:rsid w:val="00EC4CD5"/>
    <w:rsid w:val="00ED28DA"/>
    <w:rsid w:val="00F05E5A"/>
    <w:rsid w:val="00F266AF"/>
    <w:rsid w:val="00FD6C85"/>
    <w:rsid w:val="00FD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4549"/>
    <w:pPr>
      <w:spacing w:after="0" w:line="240" w:lineRule="auto"/>
    </w:pPr>
    <w:rPr>
      <w:rFonts w:ascii="Calibri" w:eastAsia="Calibri" w:hAnsi="Calibri" w:cs="Calibri"/>
      <w:sz w:val="20"/>
      <w:szCs w:val="20"/>
      <w:lang w:val="uk-UA" w:eastAsia="uk-UA"/>
    </w:rPr>
  </w:style>
  <w:style w:type="paragraph" w:styleId="3">
    <w:name w:val="heading 3"/>
    <w:basedOn w:val="a"/>
    <w:next w:val="a"/>
    <w:link w:val="30"/>
    <w:rsid w:val="00E64549"/>
    <w:pPr>
      <w:keepNext/>
      <w:keepLines/>
      <w:spacing w:before="280" w:after="80"/>
      <w:outlineLvl w:val="2"/>
    </w:pPr>
    <w:rPr>
      <w:b/>
      <w:sz w:val="28"/>
      <w:szCs w:val="28"/>
    </w:rPr>
  </w:style>
  <w:style w:type="paragraph" w:styleId="5">
    <w:name w:val="heading 5"/>
    <w:basedOn w:val="a"/>
    <w:next w:val="a"/>
    <w:link w:val="50"/>
    <w:uiPriority w:val="9"/>
    <w:semiHidden/>
    <w:unhideWhenUsed/>
    <w:qFormat/>
    <w:rsid w:val="00442286"/>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4549"/>
    <w:rPr>
      <w:rFonts w:ascii="Calibri" w:eastAsia="Calibri" w:hAnsi="Calibri" w:cs="Calibri"/>
      <w:b/>
      <w:sz w:val="28"/>
      <w:szCs w:val="28"/>
      <w:lang w:val="uk-UA" w:eastAsia="uk-UA"/>
    </w:rPr>
  </w:style>
  <w:style w:type="paragraph" w:customStyle="1" w:styleId="Style6">
    <w:name w:val="Style6"/>
    <w:basedOn w:val="a"/>
    <w:uiPriority w:val="99"/>
    <w:rsid w:val="00E64549"/>
    <w:pPr>
      <w:widowControl w:val="0"/>
      <w:autoSpaceDE w:val="0"/>
      <w:autoSpaceDN w:val="0"/>
      <w:adjustRightInd w:val="0"/>
      <w:spacing w:line="278" w:lineRule="exact"/>
    </w:pPr>
    <w:rPr>
      <w:rFonts w:ascii="Times New Roman" w:eastAsiaTheme="minorEastAsia" w:hAnsi="Times New Roman" w:cs="Times New Roman"/>
      <w:sz w:val="24"/>
      <w:szCs w:val="24"/>
      <w:lang w:val="ru-RU" w:eastAsia="ru-RU"/>
    </w:rPr>
  </w:style>
  <w:style w:type="character" w:customStyle="1" w:styleId="FontStyle12">
    <w:name w:val="Font Style12"/>
    <w:basedOn w:val="a0"/>
    <w:uiPriority w:val="99"/>
    <w:rsid w:val="00E64549"/>
    <w:rPr>
      <w:rFonts w:ascii="Times New Roman" w:hAnsi="Times New Roman" w:cs="Times New Roman"/>
      <w:sz w:val="22"/>
      <w:szCs w:val="22"/>
    </w:rPr>
  </w:style>
  <w:style w:type="paragraph" w:customStyle="1" w:styleId="Style1">
    <w:name w:val="Style1"/>
    <w:basedOn w:val="a"/>
    <w:uiPriority w:val="99"/>
    <w:rsid w:val="00E64549"/>
    <w:pPr>
      <w:widowControl w:val="0"/>
      <w:autoSpaceDE w:val="0"/>
      <w:autoSpaceDN w:val="0"/>
      <w:adjustRightInd w:val="0"/>
      <w:spacing w:line="276" w:lineRule="exact"/>
      <w:jc w:val="both"/>
    </w:pPr>
    <w:rPr>
      <w:rFonts w:ascii="Times New Roman" w:eastAsiaTheme="minorEastAsia" w:hAnsi="Times New Roman" w:cs="Times New Roman"/>
      <w:sz w:val="24"/>
      <w:szCs w:val="24"/>
      <w:lang w:val="ru-RU" w:eastAsia="ru-RU"/>
    </w:rPr>
  </w:style>
  <w:style w:type="paragraph" w:customStyle="1" w:styleId="Style5">
    <w:name w:val="Style5"/>
    <w:basedOn w:val="a"/>
    <w:uiPriority w:val="99"/>
    <w:rsid w:val="00E64549"/>
    <w:pPr>
      <w:widowControl w:val="0"/>
      <w:autoSpaceDE w:val="0"/>
      <w:autoSpaceDN w:val="0"/>
      <w:adjustRightInd w:val="0"/>
      <w:spacing w:line="276" w:lineRule="exact"/>
      <w:jc w:val="center"/>
    </w:pPr>
    <w:rPr>
      <w:rFonts w:ascii="Times New Roman" w:eastAsiaTheme="minorEastAsia" w:hAnsi="Times New Roman" w:cs="Times New Roman"/>
      <w:sz w:val="24"/>
      <w:szCs w:val="24"/>
      <w:lang w:val="ru-RU" w:eastAsia="ru-RU"/>
    </w:rPr>
  </w:style>
  <w:style w:type="paragraph" w:customStyle="1" w:styleId="Style7">
    <w:name w:val="Style7"/>
    <w:basedOn w:val="a"/>
    <w:uiPriority w:val="99"/>
    <w:rsid w:val="00E64549"/>
    <w:pPr>
      <w:widowControl w:val="0"/>
      <w:autoSpaceDE w:val="0"/>
      <w:autoSpaceDN w:val="0"/>
      <w:adjustRightInd w:val="0"/>
      <w:spacing w:line="276" w:lineRule="exact"/>
    </w:pPr>
    <w:rPr>
      <w:rFonts w:ascii="Times New Roman" w:eastAsiaTheme="minorEastAsia" w:hAnsi="Times New Roman" w:cs="Times New Roman"/>
      <w:sz w:val="24"/>
      <w:szCs w:val="24"/>
      <w:lang w:val="ru-RU" w:eastAsia="ru-RU"/>
    </w:rPr>
  </w:style>
  <w:style w:type="character" w:customStyle="1" w:styleId="FontStyle11">
    <w:name w:val="Font Style11"/>
    <w:basedOn w:val="a0"/>
    <w:uiPriority w:val="99"/>
    <w:rsid w:val="00E64549"/>
    <w:rPr>
      <w:rFonts w:ascii="Times New Roman" w:hAnsi="Times New Roman" w:cs="Times New Roman"/>
      <w:b/>
      <w:bCs/>
      <w:sz w:val="22"/>
      <w:szCs w:val="22"/>
    </w:rPr>
  </w:style>
  <w:style w:type="paragraph" w:styleId="a3">
    <w:name w:val="header"/>
    <w:basedOn w:val="a"/>
    <w:link w:val="a4"/>
    <w:uiPriority w:val="99"/>
    <w:semiHidden/>
    <w:unhideWhenUsed/>
    <w:rsid w:val="00E649D7"/>
    <w:pPr>
      <w:tabs>
        <w:tab w:val="center" w:pos="4677"/>
        <w:tab w:val="right" w:pos="9355"/>
      </w:tabs>
    </w:pPr>
  </w:style>
  <w:style w:type="character" w:customStyle="1" w:styleId="a4">
    <w:name w:val="Верхний колонтитул Знак"/>
    <w:basedOn w:val="a0"/>
    <w:link w:val="a3"/>
    <w:uiPriority w:val="99"/>
    <w:semiHidden/>
    <w:rsid w:val="00E649D7"/>
    <w:rPr>
      <w:rFonts w:ascii="Calibri" w:eastAsia="Calibri" w:hAnsi="Calibri" w:cs="Calibri"/>
      <w:sz w:val="20"/>
      <w:szCs w:val="20"/>
      <w:lang w:val="uk-UA" w:eastAsia="uk-UA"/>
    </w:rPr>
  </w:style>
  <w:style w:type="paragraph" w:styleId="a5">
    <w:name w:val="footer"/>
    <w:basedOn w:val="a"/>
    <w:link w:val="a6"/>
    <w:uiPriority w:val="99"/>
    <w:semiHidden/>
    <w:unhideWhenUsed/>
    <w:rsid w:val="00E649D7"/>
    <w:pPr>
      <w:tabs>
        <w:tab w:val="center" w:pos="4677"/>
        <w:tab w:val="right" w:pos="9355"/>
      </w:tabs>
    </w:pPr>
  </w:style>
  <w:style w:type="character" w:customStyle="1" w:styleId="a6">
    <w:name w:val="Нижний колонтитул Знак"/>
    <w:basedOn w:val="a0"/>
    <w:link w:val="a5"/>
    <w:uiPriority w:val="99"/>
    <w:semiHidden/>
    <w:rsid w:val="00E649D7"/>
    <w:rPr>
      <w:rFonts w:ascii="Calibri" w:eastAsia="Calibri" w:hAnsi="Calibri" w:cs="Calibri"/>
      <w:sz w:val="20"/>
      <w:szCs w:val="20"/>
      <w:lang w:val="uk-UA" w:eastAsia="uk-UA"/>
    </w:rPr>
  </w:style>
  <w:style w:type="paragraph" w:styleId="a7">
    <w:name w:val="No Spacing"/>
    <w:uiPriority w:val="1"/>
    <w:qFormat/>
    <w:rsid w:val="00B159D2"/>
    <w:pPr>
      <w:spacing w:after="0" w:line="240" w:lineRule="auto"/>
    </w:pPr>
    <w:rPr>
      <w:rFonts w:ascii="Calibri" w:eastAsia="Calibri" w:hAnsi="Calibri" w:cs="Calibri"/>
      <w:sz w:val="20"/>
      <w:szCs w:val="20"/>
      <w:lang w:val="uk-UA" w:eastAsia="uk-UA"/>
    </w:rPr>
  </w:style>
  <w:style w:type="character" w:customStyle="1" w:styleId="50">
    <w:name w:val="Заголовок 5 Знак"/>
    <w:basedOn w:val="a0"/>
    <w:link w:val="5"/>
    <w:uiPriority w:val="9"/>
    <w:semiHidden/>
    <w:rsid w:val="00442286"/>
    <w:rPr>
      <w:rFonts w:asciiTheme="majorHAnsi" w:eastAsiaTheme="majorEastAsia" w:hAnsiTheme="majorHAnsi" w:cstheme="majorBidi"/>
      <w:color w:val="1F4D78" w:themeColor="accent1" w:themeShade="7F"/>
      <w:sz w:val="20"/>
      <w:szCs w:val="20"/>
      <w:lang w:val="uk-UA" w:eastAsia="uk-UA"/>
    </w:rPr>
  </w:style>
  <w:style w:type="character" w:styleId="a8">
    <w:name w:val="Hyperlink"/>
    <w:basedOn w:val="a0"/>
    <w:rsid w:val="00442286"/>
    <w:rPr>
      <w:color w:val="0000FF"/>
      <w:u w:val="single"/>
    </w:rPr>
  </w:style>
  <w:style w:type="character" w:customStyle="1" w:styleId="apple-converted-space">
    <w:name w:val="apple-converted-space"/>
    <w:basedOn w:val="a0"/>
    <w:rsid w:val="00442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4549"/>
    <w:pPr>
      <w:spacing w:after="0" w:line="240" w:lineRule="auto"/>
    </w:pPr>
    <w:rPr>
      <w:rFonts w:ascii="Calibri" w:eastAsia="Calibri" w:hAnsi="Calibri" w:cs="Calibri"/>
      <w:sz w:val="20"/>
      <w:szCs w:val="20"/>
      <w:lang w:val="uk-UA" w:eastAsia="uk-UA"/>
    </w:rPr>
  </w:style>
  <w:style w:type="paragraph" w:styleId="3">
    <w:name w:val="heading 3"/>
    <w:basedOn w:val="a"/>
    <w:next w:val="a"/>
    <w:link w:val="30"/>
    <w:rsid w:val="00E64549"/>
    <w:pPr>
      <w:keepNext/>
      <w:keepLines/>
      <w:spacing w:before="280" w:after="80"/>
      <w:outlineLvl w:val="2"/>
    </w:pPr>
    <w:rPr>
      <w:b/>
      <w:sz w:val="28"/>
      <w:szCs w:val="28"/>
    </w:rPr>
  </w:style>
  <w:style w:type="paragraph" w:styleId="5">
    <w:name w:val="heading 5"/>
    <w:basedOn w:val="a"/>
    <w:next w:val="a"/>
    <w:link w:val="50"/>
    <w:uiPriority w:val="9"/>
    <w:semiHidden/>
    <w:unhideWhenUsed/>
    <w:qFormat/>
    <w:rsid w:val="00442286"/>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4549"/>
    <w:rPr>
      <w:rFonts w:ascii="Calibri" w:eastAsia="Calibri" w:hAnsi="Calibri" w:cs="Calibri"/>
      <w:b/>
      <w:sz w:val="28"/>
      <w:szCs w:val="28"/>
      <w:lang w:val="uk-UA" w:eastAsia="uk-UA"/>
    </w:rPr>
  </w:style>
  <w:style w:type="paragraph" w:customStyle="1" w:styleId="Style6">
    <w:name w:val="Style6"/>
    <w:basedOn w:val="a"/>
    <w:uiPriority w:val="99"/>
    <w:rsid w:val="00E64549"/>
    <w:pPr>
      <w:widowControl w:val="0"/>
      <w:autoSpaceDE w:val="0"/>
      <w:autoSpaceDN w:val="0"/>
      <w:adjustRightInd w:val="0"/>
      <w:spacing w:line="278" w:lineRule="exact"/>
    </w:pPr>
    <w:rPr>
      <w:rFonts w:ascii="Times New Roman" w:eastAsiaTheme="minorEastAsia" w:hAnsi="Times New Roman" w:cs="Times New Roman"/>
      <w:sz w:val="24"/>
      <w:szCs w:val="24"/>
      <w:lang w:val="ru-RU" w:eastAsia="ru-RU"/>
    </w:rPr>
  </w:style>
  <w:style w:type="character" w:customStyle="1" w:styleId="FontStyle12">
    <w:name w:val="Font Style12"/>
    <w:basedOn w:val="a0"/>
    <w:uiPriority w:val="99"/>
    <w:rsid w:val="00E64549"/>
    <w:rPr>
      <w:rFonts w:ascii="Times New Roman" w:hAnsi="Times New Roman" w:cs="Times New Roman"/>
      <w:sz w:val="22"/>
      <w:szCs w:val="22"/>
    </w:rPr>
  </w:style>
  <w:style w:type="paragraph" w:customStyle="1" w:styleId="Style1">
    <w:name w:val="Style1"/>
    <w:basedOn w:val="a"/>
    <w:uiPriority w:val="99"/>
    <w:rsid w:val="00E64549"/>
    <w:pPr>
      <w:widowControl w:val="0"/>
      <w:autoSpaceDE w:val="0"/>
      <w:autoSpaceDN w:val="0"/>
      <w:adjustRightInd w:val="0"/>
      <w:spacing w:line="276" w:lineRule="exact"/>
      <w:jc w:val="both"/>
    </w:pPr>
    <w:rPr>
      <w:rFonts w:ascii="Times New Roman" w:eastAsiaTheme="minorEastAsia" w:hAnsi="Times New Roman" w:cs="Times New Roman"/>
      <w:sz w:val="24"/>
      <w:szCs w:val="24"/>
      <w:lang w:val="ru-RU" w:eastAsia="ru-RU"/>
    </w:rPr>
  </w:style>
  <w:style w:type="paragraph" w:customStyle="1" w:styleId="Style5">
    <w:name w:val="Style5"/>
    <w:basedOn w:val="a"/>
    <w:uiPriority w:val="99"/>
    <w:rsid w:val="00E64549"/>
    <w:pPr>
      <w:widowControl w:val="0"/>
      <w:autoSpaceDE w:val="0"/>
      <w:autoSpaceDN w:val="0"/>
      <w:adjustRightInd w:val="0"/>
      <w:spacing w:line="276" w:lineRule="exact"/>
      <w:jc w:val="center"/>
    </w:pPr>
    <w:rPr>
      <w:rFonts w:ascii="Times New Roman" w:eastAsiaTheme="minorEastAsia" w:hAnsi="Times New Roman" w:cs="Times New Roman"/>
      <w:sz w:val="24"/>
      <w:szCs w:val="24"/>
      <w:lang w:val="ru-RU" w:eastAsia="ru-RU"/>
    </w:rPr>
  </w:style>
  <w:style w:type="paragraph" w:customStyle="1" w:styleId="Style7">
    <w:name w:val="Style7"/>
    <w:basedOn w:val="a"/>
    <w:uiPriority w:val="99"/>
    <w:rsid w:val="00E64549"/>
    <w:pPr>
      <w:widowControl w:val="0"/>
      <w:autoSpaceDE w:val="0"/>
      <w:autoSpaceDN w:val="0"/>
      <w:adjustRightInd w:val="0"/>
      <w:spacing w:line="276" w:lineRule="exact"/>
    </w:pPr>
    <w:rPr>
      <w:rFonts w:ascii="Times New Roman" w:eastAsiaTheme="minorEastAsia" w:hAnsi="Times New Roman" w:cs="Times New Roman"/>
      <w:sz w:val="24"/>
      <w:szCs w:val="24"/>
      <w:lang w:val="ru-RU" w:eastAsia="ru-RU"/>
    </w:rPr>
  </w:style>
  <w:style w:type="character" w:customStyle="1" w:styleId="FontStyle11">
    <w:name w:val="Font Style11"/>
    <w:basedOn w:val="a0"/>
    <w:uiPriority w:val="99"/>
    <w:rsid w:val="00E64549"/>
    <w:rPr>
      <w:rFonts w:ascii="Times New Roman" w:hAnsi="Times New Roman" w:cs="Times New Roman"/>
      <w:b/>
      <w:bCs/>
      <w:sz w:val="22"/>
      <w:szCs w:val="22"/>
    </w:rPr>
  </w:style>
  <w:style w:type="paragraph" w:styleId="a3">
    <w:name w:val="header"/>
    <w:basedOn w:val="a"/>
    <w:link w:val="a4"/>
    <w:uiPriority w:val="99"/>
    <w:semiHidden/>
    <w:unhideWhenUsed/>
    <w:rsid w:val="00E649D7"/>
    <w:pPr>
      <w:tabs>
        <w:tab w:val="center" w:pos="4677"/>
        <w:tab w:val="right" w:pos="9355"/>
      </w:tabs>
    </w:pPr>
  </w:style>
  <w:style w:type="character" w:customStyle="1" w:styleId="a4">
    <w:name w:val="Верхний колонтитул Знак"/>
    <w:basedOn w:val="a0"/>
    <w:link w:val="a3"/>
    <w:uiPriority w:val="99"/>
    <w:semiHidden/>
    <w:rsid w:val="00E649D7"/>
    <w:rPr>
      <w:rFonts w:ascii="Calibri" w:eastAsia="Calibri" w:hAnsi="Calibri" w:cs="Calibri"/>
      <w:sz w:val="20"/>
      <w:szCs w:val="20"/>
      <w:lang w:val="uk-UA" w:eastAsia="uk-UA"/>
    </w:rPr>
  </w:style>
  <w:style w:type="paragraph" w:styleId="a5">
    <w:name w:val="footer"/>
    <w:basedOn w:val="a"/>
    <w:link w:val="a6"/>
    <w:uiPriority w:val="99"/>
    <w:semiHidden/>
    <w:unhideWhenUsed/>
    <w:rsid w:val="00E649D7"/>
    <w:pPr>
      <w:tabs>
        <w:tab w:val="center" w:pos="4677"/>
        <w:tab w:val="right" w:pos="9355"/>
      </w:tabs>
    </w:pPr>
  </w:style>
  <w:style w:type="character" w:customStyle="1" w:styleId="a6">
    <w:name w:val="Нижний колонтитул Знак"/>
    <w:basedOn w:val="a0"/>
    <w:link w:val="a5"/>
    <w:uiPriority w:val="99"/>
    <w:semiHidden/>
    <w:rsid w:val="00E649D7"/>
    <w:rPr>
      <w:rFonts w:ascii="Calibri" w:eastAsia="Calibri" w:hAnsi="Calibri" w:cs="Calibri"/>
      <w:sz w:val="20"/>
      <w:szCs w:val="20"/>
      <w:lang w:val="uk-UA" w:eastAsia="uk-UA"/>
    </w:rPr>
  </w:style>
  <w:style w:type="paragraph" w:styleId="a7">
    <w:name w:val="No Spacing"/>
    <w:uiPriority w:val="1"/>
    <w:qFormat/>
    <w:rsid w:val="00B159D2"/>
    <w:pPr>
      <w:spacing w:after="0" w:line="240" w:lineRule="auto"/>
    </w:pPr>
    <w:rPr>
      <w:rFonts w:ascii="Calibri" w:eastAsia="Calibri" w:hAnsi="Calibri" w:cs="Calibri"/>
      <w:sz w:val="20"/>
      <w:szCs w:val="20"/>
      <w:lang w:val="uk-UA" w:eastAsia="uk-UA"/>
    </w:rPr>
  </w:style>
  <w:style w:type="character" w:customStyle="1" w:styleId="50">
    <w:name w:val="Заголовок 5 Знак"/>
    <w:basedOn w:val="a0"/>
    <w:link w:val="5"/>
    <w:uiPriority w:val="9"/>
    <w:semiHidden/>
    <w:rsid w:val="00442286"/>
    <w:rPr>
      <w:rFonts w:asciiTheme="majorHAnsi" w:eastAsiaTheme="majorEastAsia" w:hAnsiTheme="majorHAnsi" w:cstheme="majorBidi"/>
      <w:color w:val="1F4D78" w:themeColor="accent1" w:themeShade="7F"/>
      <w:sz w:val="20"/>
      <w:szCs w:val="20"/>
      <w:lang w:val="uk-UA" w:eastAsia="uk-UA"/>
    </w:rPr>
  </w:style>
  <w:style w:type="character" w:styleId="a8">
    <w:name w:val="Hyperlink"/>
    <w:basedOn w:val="a0"/>
    <w:rsid w:val="00442286"/>
    <w:rPr>
      <w:color w:val="0000FF"/>
      <w:u w:val="single"/>
    </w:rPr>
  </w:style>
  <w:style w:type="character" w:customStyle="1" w:styleId="apple-converted-space">
    <w:name w:val="apple-converted-space"/>
    <w:basedOn w:val="a0"/>
    <w:rsid w:val="0044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761195">
      <w:bodyDiv w:val="1"/>
      <w:marLeft w:val="0"/>
      <w:marRight w:val="0"/>
      <w:marTop w:val="0"/>
      <w:marBottom w:val="0"/>
      <w:divBdr>
        <w:top w:val="none" w:sz="0" w:space="0" w:color="auto"/>
        <w:left w:val="none" w:sz="0" w:space="0" w:color="auto"/>
        <w:bottom w:val="none" w:sz="0" w:space="0" w:color="auto"/>
        <w:right w:val="none" w:sz="0" w:space="0" w:color="auto"/>
      </w:divBdr>
    </w:div>
    <w:div w:id="21456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ergo.pl.ua" TargetMode="External"/><Relationship Id="rId5" Type="http://schemas.openxmlformats.org/officeDocument/2006/relationships/settings" Target="settings.xml"/><Relationship Id="rId10" Type="http://schemas.openxmlformats.org/officeDocument/2006/relationships/hyperlink" Target="https://www.oree.com.ua/" TargetMode="External"/><Relationship Id="rId4" Type="http://schemas.microsoft.com/office/2007/relationships/stylesWithEffects" Target="stylesWithEffects.xml"/><Relationship Id="rId9" Type="http://schemas.openxmlformats.org/officeDocument/2006/relationships/hyperlink" Target="https://www.oree.co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31F88-56E9-49F3-8B91-90A8D2DE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13</Pages>
  <Words>6730</Words>
  <Characters>38363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Дубовенко Тетяна Іванівна</dc:creator>
  <cp:lastModifiedBy>User-IRC</cp:lastModifiedBy>
  <cp:revision>5</cp:revision>
  <dcterms:created xsi:type="dcterms:W3CDTF">2023-11-30T08:20:00Z</dcterms:created>
  <dcterms:modified xsi:type="dcterms:W3CDTF">2023-12-14T08:42:00Z</dcterms:modified>
</cp:coreProperties>
</file>